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52F1" w14:textId="6042F20D" w:rsidR="00BA1E8C" w:rsidRPr="00BA1E8C" w:rsidRDefault="00BA1E8C" w:rsidP="00BA1E8C">
      <w:pPr>
        <w:spacing w:after="0" w:line="240" w:lineRule="auto"/>
        <w:rPr>
          <w:rStyle w:val="Hyperlink"/>
          <w:rFonts w:ascii="Arial" w:hAnsi="Arial" w:cs="Arial"/>
          <w:sz w:val="24"/>
          <w:szCs w:val="24"/>
        </w:rPr>
      </w:pPr>
      <w:bookmarkStart w:id="0" w:name="_GoBack"/>
      <w:bookmarkEnd w:id="0"/>
      <w:r w:rsidRPr="00BA1E8C">
        <w:rPr>
          <w:rFonts w:ascii="Arial" w:hAnsi="Arial" w:cs="Arial"/>
          <w:b/>
          <w:bCs/>
          <w:sz w:val="24"/>
          <w:szCs w:val="24"/>
        </w:rPr>
        <w:t>HERITAGE CLUB ARTICLE</w:t>
      </w:r>
      <w:r w:rsidRPr="00BA1E8C">
        <w:rPr>
          <w:rFonts w:ascii="Arial" w:hAnsi="Arial" w:cs="Arial"/>
          <w:b/>
          <w:bCs/>
        </w:rPr>
        <w:t xml:space="preserve">  </w:t>
      </w:r>
      <w:r w:rsidRPr="00BA1E8C">
        <w:rPr>
          <w:rFonts w:ascii="Arial" w:hAnsi="Arial" w:cs="Arial"/>
          <w:b/>
          <w:bCs/>
        </w:rPr>
        <w:tab/>
      </w:r>
      <w:r w:rsidRPr="00BA1E8C">
        <w:rPr>
          <w:rFonts w:ascii="Arial" w:hAnsi="Arial" w:cs="Arial"/>
          <w:b/>
          <w:bCs/>
        </w:rPr>
        <w:tab/>
      </w:r>
      <w:r w:rsidRPr="00BA1E8C">
        <w:rPr>
          <w:rFonts w:ascii="Arial" w:hAnsi="Arial" w:cs="Arial"/>
          <w:b/>
          <w:bCs/>
        </w:rPr>
        <w:tab/>
      </w:r>
      <w:r w:rsidR="00713C55">
        <w:rPr>
          <w:rFonts w:ascii="Arial" w:hAnsi="Arial" w:cs="Arial"/>
          <w:b/>
          <w:bCs/>
        </w:rPr>
        <w:tab/>
      </w:r>
      <w:r w:rsidR="00713C55">
        <w:rPr>
          <w:rFonts w:ascii="Arial" w:hAnsi="Arial" w:cs="Arial"/>
          <w:b/>
          <w:bCs/>
        </w:rPr>
        <w:tab/>
      </w:r>
      <w:r w:rsidRPr="00BA1E8C">
        <w:rPr>
          <w:rFonts w:ascii="Arial" w:hAnsi="Arial" w:cs="Arial"/>
          <w:b/>
          <w:bCs/>
        </w:rPr>
        <w:tab/>
      </w:r>
      <w:hyperlink r:id="rId9" w:history="1">
        <w:r w:rsidRPr="00BA1E8C">
          <w:rPr>
            <w:rStyle w:val="Hyperlink"/>
            <w:rFonts w:ascii="Arial" w:hAnsi="Arial" w:cs="Arial"/>
            <w:sz w:val="24"/>
            <w:szCs w:val="24"/>
          </w:rPr>
          <w:t>http://heritageclub.ca/</w:t>
        </w:r>
      </w:hyperlink>
    </w:p>
    <w:p w14:paraId="2446677E" w14:textId="58012A6C" w:rsidR="00BA1E8C" w:rsidRPr="00BA1E8C" w:rsidRDefault="00BA1E8C" w:rsidP="00BA1E8C">
      <w:pPr>
        <w:pStyle w:val="bullet"/>
        <w:autoSpaceDE/>
        <w:rPr>
          <w:rFonts w:ascii="Arial" w:hAnsi="Arial" w:cs="Arial"/>
          <w:b/>
          <w:bCs/>
        </w:rPr>
      </w:pPr>
    </w:p>
    <w:p w14:paraId="4CFD9991" w14:textId="6AF732ED" w:rsidR="00BA1E8C" w:rsidRPr="00713C55" w:rsidRDefault="00BA1E8C" w:rsidP="00BA1E8C">
      <w:pPr>
        <w:pStyle w:val="bullet"/>
        <w:autoSpaceDE/>
        <w:rPr>
          <w:rFonts w:ascii="Arial" w:hAnsi="Arial" w:cs="Arial"/>
          <w:b/>
          <w:bCs/>
          <w:color w:val="C00000"/>
          <w:u w:val="single"/>
        </w:rPr>
      </w:pPr>
      <w:r w:rsidRPr="00713C55">
        <w:rPr>
          <w:rFonts w:ascii="Arial" w:hAnsi="Arial" w:cs="Arial"/>
          <w:b/>
          <w:bCs/>
          <w:color w:val="C00000"/>
          <w:u w:val="single"/>
        </w:rPr>
        <w:t>Instructions:</w:t>
      </w:r>
    </w:p>
    <w:p w14:paraId="37F91DC0" w14:textId="77777777" w:rsidR="00BA1E8C" w:rsidRPr="00713C55" w:rsidRDefault="00BA1E8C" w:rsidP="00BA1E8C">
      <w:pPr>
        <w:pStyle w:val="bullet"/>
        <w:autoSpaceDE/>
        <w:rPr>
          <w:rFonts w:ascii="Arial" w:hAnsi="Arial" w:cs="Arial"/>
          <w:b/>
          <w:bCs/>
          <w:color w:val="C00000"/>
        </w:rPr>
      </w:pPr>
    </w:p>
    <w:p w14:paraId="5A4D10BC" w14:textId="1A3420D8" w:rsidR="00BA1E8C" w:rsidRPr="00713C55" w:rsidRDefault="00BA1E8C" w:rsidP="00BA1E8C">
      <w:pPr>
        <w:pStyle w:val="bullet"/>
        <w:numPr>
          <w:ilvl w:val="0"/>
          <w:numId w:val="2"/>
        </w:numPr>
        <w:autoSpaceDE/>
        <w:rPr>
          <w:rFonts w:ascii="Arial" w:hAnsi="Arial" w:cs="Arial"/>
          <w:b/>
          <w:bCs/>
          <w:color w:val="C00000"/>
        </w:rPr>
      </w:pPr>
      <w:r w:rsidRPr="00713C55">
        <w:rPr>
          <w:rFonts w:ascii="Arial" w:hAnsi="Arial" w:cs="Arial"/>
          <w:b/>
          <w:bCs/>
          <w:color w:val="C00000"/>
        </w:rPr>
        <w:t xml:space="preserve">Please post </w:t>
      </w:r>
      <w:r w:rsidR="00F20DB9" w:rsidRPr="00713C55">
        <w:rPr>
          <w:rFonts w:ascii="Arial" w:hAnsi="Arial" w:cs="Arial"/>
          <w:b/>
          <w:bCs/>
          <w:color w:val="C00000"/>
        </w:rPr>
        <w:t xml:space="preserve">on the Heritage Club website </w:t>
      </w:r>
      <w:r w:rsidRPr="00713C55">
        <w:rPr>
          <w:rFonts w:ascii="Arial" w:hAnsi="Arial" w:cs="Arial"/>
          <w:b/>
          <w:bCs/>
          <w:color w:val="C00000"/>
        </w:rPr>
        <w:t>in January 2020</w:t>
      </w:r>
    </w:p>
    <w:p w14:paraId="0DB19EF0" w14:textId="77777777" w:rsidR="00BA1E8C" w:rsidRPr="00BA1E8C" w:rsidRDefault="00BA1E8C" w:rsidP="00BA1E8C">
      <w:pPr>
        <w:pStyle w:val="bullet"/>
        <w:autoSpaceDE/>
        <w:rPr>
          <w:rFonts w:ascii="Arial" w:hAnsi="Arial" w:cs="Arial"/>
          <w:b/>
          <w:bCs/>
        </w:rPr>
      </w:pPr>
    </w:p>
    <w:p w14:paraId="2869A8AF" w14:textId="77777777" w:rsidR="00BA1E8C" w:rsidRPr="00BA1E8C" w:rsidRDefault="00BA1E8C" w:rsidP="00BA1E8C">
      <w:pPr>
        <w:pStyle w:val="bullet"/>
        <w:autoSpaceDE/>
        <w:rPr>
          <w:rFonts w:ascii="Arial" w:hAnsi="Arial" w:cs="Arial"/>
          <w:b/>
          <w:bCs/>
        </w:rPr>
      </w:pPr>
    </w:p>
    <w:p w14:paraId="722B0F16" w14:textId="77777777" w:rsidR="00BA1E8C" w:rsidRPr="00BA1E8C" w:rsidRDefault="00BA1E8C" w:rsidP="00BA1E8C">
      <w:pPr>
        <w:pStyle w:val="bullet"/>
        <w:autoSpaceDE/>
        <w:rPr>
          <w:rFonts w:ascii="Arial" w:hAnsi="Arial" w:cs="Arial"/>
          <w:b/>
          <w:bCs/>
        </w:rPr>
      </w:pPr>
    </w:p>
    <w:p w14:paraId="78EEBE24" w14:textId="77777777" w:rsidR="00BA1E8C" w:rsidRPr="00BA1E8C" w:rsidRDefault="00BA1E8C" w:rsidP="00BA1E8C">
      <w:pPr>
        <w:pStyle w:val="bullet"/>
        <w:autoSpaceDE/>
        <w:rPr>
          <w:rFonts w:ascii="Arial" w:hAnsi="Arial" w:cs="Arial"/>
          <w:b/>
          <w:bCs/>
        </w:rPr>
      </w:pPr>
      <w:r w:rsidRPr="00BA1E8C">
        <w:rPr>
          <w:rFonts w:ascii="Arial" w:hAnsi="Arial" w:cs="Arial"/>
          <w:b/>
          <w:bCs/>
        </w:rPr>
        <w:t xml:space="preserve">2020 Pension Advisory Council (PAC) Election </w:t>
      </w:r>
    </w:p>
    <w:p w14:paraId="7A0174B8" w14:textId="77777777" w:rsidR="00BA1E8C" w:rsidRPr="00BA1E8C" w:rsidRDefault="00BA1E8C" w:rsidP="00BA1E8C">
      <w:pPr>
        <w:pStyle w:val="bullet"/>
        <w:autoSpaceDE/>
        <w:rPr>
          <w:rFonts w:ascii="Arial" w:hAnsi="Arial" w:cs="Arial"/>
          <w:b/>
          <w:bCs/>
        </w:rPr>
      </w:pPr>
    </w:p>
    <w:p w14:paraId="24E7AA9C" w14:textId="0600774D" w:rsidR="00BA1E8C" w:rsidRPr="00BA1E8C" w:rsidRDefault="00BA1E8C" w:rsidP="00BA1E8C">
      <w:pPr>
        <w:pStyle w:val="bullet"/>
        <w:autoSpaceDE/>
        <w:rPr>
          <w:rFonts w:ascii="Arial" w:hAnsi="Arial" w:cs="Arial"/>
        </w:rPr>
      </w:pPr>
      <w:r w:rsidRPr="00BA1E8C">
        <w:rPr>
          <w:rFonts w:ascii="Arial" w:hAnsi="Arial" w:cs="Arial"/>
        </w:rPr>
        <w:t xml:space="preserve">An election will be held in early 2020 to elect </w:t>
      </w:r>
      <w:r w:rsidRPr="00BA1E8C">
        <w:rPr>
          <w:rFonts w:ascii="Arial" w:hAnsi="Arial" w:cs="Arial"/>
          <w:b/>
        </w:rPr>
        <w:t>three</w:t>
      </w:r>
      <w:r w:rsidRPr="00BA1E8C">
        <w:rPr>
          <w:rFonts w:ascii="Arial" w:hAnsi="Arial" w:cs="Arial"/>
        </w:rPr>
        <w:t xml:space="preserve"> members representing the retired members of the Canada Post pension plan. The term of the existing elected members expires in May 2020 and an election will be held between January and April. The election results will be announced in May.</w:t>
      </w:r>
    </w:p>
    <w:p w14:paraId="6688EE92" w14:textId="77777777" w:rsidR="00BA1E8C" w:rsidRPr="00BA1E8C" w:rsidRDefault="00BA1E8C" w:rsidP="00BA1E8C">
      <w:pPr>
        <w:pStyle w:val="bullet"/>
        <w:autoSpaceDE/>
        <w:rPr>
          <w:rFonts w:ascii="Arial" w:hAnsi="Arial" w:cs="Arial"/>
        </w:rPr>
      </w:pPr>
    </w:p>
    <w:p w14:paraId="2E355751" w14:textId="77777777" w:rsidR="00BA1E8C" w:rsidRPr="00BA1E8C" w:rsidRDefault="00BA1E8C" w:rsidP="00BA1E8C">
      <w:pPr>
        <w:autoSpaceDE w:val="0"/>
        <w:autoSpaceDN w:val="0"/>
        <w:spacing w:after="0" w:line="240" w:lineRule="auto"/>
        <w:rPr>
          <w:rFonts w:ascii="Arial" w:hAnsi="Arial" w:cs="Arial"/>
          <w:sz w:val="24"/>
          <w:szCs w:val="24"/>
        </w:rPr>
      </w:pPr>
      <w:r w:rsidRPr="00BA1E8C">
        <w:rPr>
          <w:rFonts w:ascii="Arial" w:hAnsi="Arial" w:cs="Arial"/>
          <w:sz w:val="24"/>
          <w:szCs w:val="24"/>
        </w:rPr>
        <w:t xml:space="preserve">Eligible pension plan members will have the option to vote by mail, online or by telephone. </w:t>
      </w:r>
    </w:p>
    <w:p w14:paraId="4F639711" w14:textId="77777777" w:rsidR="00BA1E8C" w:rsidRPr="00BA1E8C" w:rsidRDefault="00BA1E8C" w:rsidP="00BA1E8C">
      <w:pPr>
        <w:autoSpaceDE w:val="0"/>
        <w:autoSpaceDN w:val="0"/>
        <w:spacing w:after="0" w:line="240" w:lineRule="auto"/>
        <w:rPr>
          <w:rFonts w:ascii="Arial" w:hAnsi="Arial" w:cs="Arial"/>
          <w:sz w:val="24"/>
          <w:szCs w:val="24"/>
        </w:rPr>
      </w:pPr>
    </w:p>
    <w:p w14:paraId="3AA73C72" w14:textId="7DC20CF4" w:rsidR="00BA1E8C" w:rsidRPr="00BA1E8C" w:rsidRDefault="00713C55" w:rsidP="00BA1E8C">
      <w:pPr>
        <w:autoSpaceDE w:val="0"/>
        <w:autoSpaceDN w:val="0"/>
        <w:spacing w:after="0" w:line="240" w:lineRule="auto"/>
        <w:rPr>
          <w:rFonts w:ascii="Arial" w:hAnsi="Arial" w:cs="Arial"/>
          <w:sz w:val="24"/>
          <w:szCs w:val="24"/>
        </w:rPr>
      </w:pPr>
      <w:r>
        <w:rPr>
          <w:rFonts w:ascii="Arial" w:hAnsi="Arial" w:cs="Arial"/>
          <w:sz w:val="24"/>
          <w:szCs w:val="24"/>
        </w:rPr>
        <w:t xml:space="preserve">A letter mailed to </w:t>
      </w:r>
      <w:r w:rsidRPr="00BA1E8C">
        <w:rPr>
          <w:rFonts w:ascii="Arial" w:hAnsi="Arial" w:cs="Arial"/>
          <w:sz w:val="24"/>
          <w:szCs w:val="24"/>
        </w:rPr>
        <w:t xml:space="preserve">eligible Plan members at the end of January </w:t>
      </w:r>
      <w:r>
        <w:rPr>
          <w:rFonts w:ascii="Arial" w:hAnsi="Arial" w:cs="Arial"/>
          <w:sz w:val="24"/>
          <w:szCs w:val="24"/>
        </w:rPr>
        <w:t xml:space="preserve">will provide all the details. You can also visit the </w:t>
      </w:r>
      <w:r w:rsidR="00BA1E8C" w:rsidRPr="00BA1E8C">
        <w:rPr>
          <w:rFonts w:ascii="Arial" w:hAnsi="Arial" w:cs="Arial"/>
          <w:sz w:val="24"/>
          <w:szCs w:val="24"/>
        </w:rPr>
        <w:t xml:space="preserve">pension plan website </w:t>
      </w:r>
      <w:hyperlink r:id="rId10" w:history="1">
        <w:r w:rsidR="00BA1E8C" w:rsidRPr="00BA1E8C">
          <w:rPr>
            <w:rStyle w:val="Hyperlink"/>
            <w:rFonts w:ascii="Arial" w:hAnsi="Arial" w:cs="Arial"/>
            <w:b/>
            <w:sz w:val="24"/>
            <w:szCs w:val="24"/>
          </w:rPr>
          <w:t>cpcpension.com</w:t>
        </w:r>
      </w:hyperlink>
      <w:r w:rsidR="00BA1E8C" w:rsidRPr="00BA1E8C">
        <w:rPr>
          <w:rFonts w:ascii="Arial" w:hAnsi="Arial" w:cs="Arial"/>
          <w:sz w:val="24"/>
          <w:szCs w:val="24"/>
        </w:rPr>
        <w:t xml:space="preserve"> &gt; Governance &gt; Pension Advisory Council.</w:t>
      </w:r>
    </w:p>
    <w:p w14:paraId="3CC6B004" w14:textId="77777777" w:rsidR="00BA1E8C" w:rsidRPr="00BA1E8C" w:rsidRDefault="00BA1E8C" w:rsidP="00BA1E8C">
      <w:pPr>
        <w:autoSpaceDE w:val="0"/>
        <w:autoSpaceDN w:val="0"/>
        <w:spacing w:after="0" w:line="240" w:lineRule="auto"/>
        <w:rPr>
          <w:rFonts w:ascii="Arial" w:hAnsi="Arial" w:cs="Arial"/>
          <w:sz w:val="24"/>
          <w:szCs w:val="24"/>
        </w:rPr>
      </w:pPr>
    </w:p>
    <w:p w14:paraId="2D5B51AF" w14:textId="77777777" w:rsidR="00BA1E8C" w:rsidRPr="00BA1E8C" w:rsidRDefault="00BA1E8C" w:rsidP="00BA1E8C">
      <w:pPr>
        <w:pStyle w:val="bullet"/>
        <w:autoSpaceDE/>
        <w:rPr>
          <w:rFonts w:ascii="Arial" w:hAnsi="Arial" w:cs="Arial"/>
        </w:rPr>
      </w:pPr>
      <w:r w:rsidRPr="00BA1E8C">
        <w:rPr>
          <w:rFonts w:ascii="Arial" w:hAnsi="Arial" w:cs="Arial"/>
        </w:rPr>
        <w:t xml:space="preserve">Travellers and snowbirds are reminded to use the Canada Post Corporation Mail Forwarding service to ensure they receive the nomination kit and personalized voting instructions. </w:t>
      </w:r>
    </w:p>
    <w:p w14:paraId="3C35AD75" w14:textId="77777777" w:rsidR="00BA1E8C" w:rsidRPr="00BA1E8C" w:rsidRDefault="00BA1E8C" w:rsidP="00BA1E8C">
      <w:pPr>
        <w:autoSpaceDE w:val="0"/>
        <w:autoSpaceDN w:val="0"/>
        <w:spacing w:after="0" w:line="240" w:lineRule="auto"/>
        <w:rPr>
          <w:rFonts w:ascii="Arial" w:hAnsi="Arial" w:cs="Arial"/>
          <w:sz w:val="24"/>
          <w:szCs w:val="24"/>
        </w:rPr>
      </w:pPr>
    </w:p>
    <w:p w14:paraId="724C246A" w14:textId="77777777" w:rsidR="00BA1E8C" w:rsidRPr="00BA1E8C" w:rsidRDefault="00BA1E8C" w:rsidP="00BA1E8C">
      <w:pPr>
        <w:spacing w:after="0" w:line="240" w:lineRule="auto"/>
        <w:rPr>
          <w:rFonts w:ascii="Arial" w:hAnsi="Arial" w:cs="Arial"/>
          <w:sz w:val="24"/>
          <w:szCs w:val="24"/>
          <w:lang w:val="fr-CA"/>
        </w:rPr>
      </w:pPr>
      <w:r w:rsidRPr="00BA1E8C">
        <w:rPr>
          <w:rFonts w:ascii="Arial" w:hAnsi="Arial" w:cs="Arial"/>
          <w:sz w:val="24"/>
          <w:szCs w:val="24"/>
          <w:lang w:val="fr-CA"/>
        </w:rPr>
        <w:t>============================</w:t>
      </w:r>
    </w:p>
    <w:p w14:paraId="6E1DD836" w14:textId="77777777" w:rsidR="00BA1E8C" w:rsidRPr="00BA1E8C" w:rsidRDefault="00BA1E8C" w:rsidP="00BA1E8C">
      <w:pPr>
        <w:pStyle w:val="bullet"/>
        <w:autoSpaceDE/>
        <w:rPr>
          <w:rFonts w:ascii="Arial" w:hAnsi="Arial" w:cs="Arial"/>
          <w:b/>
          <w:bCs/>
          <w:lang w:val="fr-FR"/>
        </w:rPr>
      </w:pPr>
    </w:p>
    <w:p w14:paraId="09FC8A6E" w14:textId="6E52FEFD" w:rsidR="00BA1E8C" w:rsidRPr="00BA1E8C" w:rsidRDefault="00BA1E8C" w:rsidP="00BA1E8C">
      <w:pPr>
        <w:pStyle w:val="bullet"/>
        <w:autoSpaceDE/>
        <w:rPr>
          <w:rFonts w:ascii="Arial" w:hAnsi="Arial" w:cs="Arial"/>
          <w:b/>
          <w:bCs/>
          <w:lang w:val="fr-FR"/>
        </w:rPr>
      </w:pPr>
      <w:r w:rsidRPr="00BA1E8C">
        <w:rPr>
          <w:rFonts w:ascii="Arial" w:hAnsi="Arial" w:cs="Arial"/>
          <w:b/>
          <w:bCs/>
          <w:lang w:val="fr-FR"/>
        </w:rPr>
        <w:t>Élection de 2020 au Conseil consultatif des pensions (CCP)</w:t>
      </w:r>
    </w:p>
    <w:p w14:paraId="38574659" w14:textId="77777777" w:rsidR="00BA1E8C" w:rsidRPr="00BA1E8C" w:rsidRDefault="00BA1E8C" w:rsidP="00BA1E8C">
      <w:pPr>
        <w:pStyle w:val="bullet"/>
        <w:autoSpaceDE/>
        <w:rPr>
          <w:rFonts w:ascii="Arial" w:hAnsi="Arial" w:cs="Arial"/>
          <w:b/>
          <w:bCs/>
          <w:lang w:val="fr-FR"/>
        </w:rPr>
      </w:pPr>
    </w:p>
    <w:p w14:paraId="07329A81" w14:textId="6D32D5E3" w:rsidR="00BA1E8C" w:rsidRPr="00BA1E8C" w:rsidRDefault="00BA1E8C" w:rsidP="00BA1E8C">
      <w:pPr>
        <w:autoSpaceDE w:val="0"/>
        <w:autoSpaceDN w:val="0"/>
        <w:spacing w:after="0" w:line="240" w:lineRule="auto"/>
        <w:rPr>
          <w:rFonts w:ascii="Arial" w:hAnsi="Arial" w:cs="Arial"/>
          <w:sz w:val="24"/>
          <w:szCs w:val="24"/>
          <w:lang w:val="fr-FR"/>
        </w:rPr>
      </w:pPr>
      <w:r w:rsidRPr="00BA1E8C">
        <w:rPr>
          <w:rFonts w:ascii="Arial" w:hAnsi="Arial" w:cs="Arial"/>
          <w:bCs/>
          <w:sz w:val="24"/>
          <w:szCs w:val="24"/>
          <w:lang w:val="fr-FR"/>
        </w:rPr>
        <w:t xml:space="preserve">Une </w:t>
      </w:r>
      <w:r w:rsidRPr="00BA1E8C">
        <w:rPr>
          <w:rFonts w:ascii="Arial" w:hAnsi="Arial" w:cs="Arial"/>
          <w:sz w:val="24"/>
          <w:szCs w:val="24"/>
          <w:lang w:val="fr-FR"/>
        </w:rPr>
        <w:t xml:space="preserve">élection aura lieu au début de l’année 2020 afin d’élire </w:t>
      </w:r>
      <w:r w:rsidRPr="00BA1E8C">
        <w:rPr>
          <w:rFonts w:ascii="Arial" w:hAnsi="Arial" w:cs="Arial"/>
          <w:b/>
          <w:sz w:val="24"/>
          <w:szCs w:val="24"/>
          <w:lang w:val="fr-FR"/>
        </w:rPr>
        <w:t>trois</w:t>
      </w:r>
      <w:r w:rsidRPr="00BA1E8C">
        <w:rPr>
          <w:rFonts w:ascii="Arial" w:hAnsi="Arial" w:cs="Arial"/>
          <w:sz w:val="24"/>
          <w:szCs w:val="24"/>
          <w:lang w:val="fr-FR"/>
        </w:rPr>
        <w:t xml:space="preserve"> </w:t>
      </w:r>
      <w:r>
        <w:rPr>
          <w:rFonts w:ascii="Arial" w:hAnsi="Arial" w:cs="Arial"/>
          <w:bCs/>
          <w:sz w:val="24"/>
          <w:szCs w:val="24"/>
          <w:lang w:val="fr-FR"/>
        </w:rPr>
        <w:t xml:space="preserve">membres représentant les retraités </w:t>
      </w:r>
      <w:r w:rsidRPr="00BA1E8C">
        <w:rPr>
          <w:rFonts w:ascii="Arial" w:hAnsi="Arial" w:cs="Arial"/>
          <w:sz w:val="24"/>
          <w:szCs w:val="24"/>
          <w:lang w:val="fr-FR"/>
        </w:rPr>
        <w:t>participant au régime de retraite de Postes Canada. Le mandat des repr</w:t>
      </w:r>
      <w:r w:rsidRPr="00BA1E8C">
        <w:rPr>
          <w:rFonts w:ascii="Arial" w:hAnsi="Arial" w:cs="Arial"/>
          <w:bCs/>
          <w:sz w:val="24"/>
          <w:szCs w:val="24"/>
          <w:lang w:val="fr-FR"/>
        </w:rPr>
        <w:t xml:space="preserve">ésentants élus actuels arrivera à échéance au mois de mai 2020 et une élection aura lieu de janvier à avril. Les </w:t>
      </w:r>
      <w:r w:rsidRPr="00BA1E8C">
        <w:rPr>
          <w:rFonts w:ascii="Arial" w:hAnsi="Arial" w:cs="Arial"/>
          <w:sz w:val="24"/>
          <w:szCs w:val="24"/>
          <w:lang w:val="fr-FR"/>
        </w:rPr>
        <w:t>résultats de l’élection seront annoncés au mois de mai.</w:t>
      </w:r>
    </w:p>
    <w:p w14:paraId="3B5DF5FE" w14:textId="77777777" w:rsidR="00BA1E8C" w:rsidRPr="00BA1E8C" w:rsidRDefault="00BA1E8C" w:rsidP="00BA1E8C">
      <w:pPr>
        <w:autoSpaceDE w:val="0"/>
        <w:autoSpaceDN w:val="0"/>
        <w:spacing w:after="0" w:line="240" w:lineRule="auto"/>
        <w:rPr>
          <w:rFonts w:ascii="Arial" w:hAnsi="Arial" w:cs="Arial"/>
          <w:sz w:val="24"/>
          <w:szCs w:val="24"/>
          <w:lang w:val="fr-FR"/>
        </w:rPr>
      </w:pPr>
    </w:p>
    <w:p w14:paraId="1EB2F4C8" w14:textId="77777777" w:rsidR="00BA1E8C" w:rsidRPr="00BA1E8C" w:rsidRDefault="00BA1E8C" w:rsidP="00BA1E8C">
      <w:pPr>
        <w:autoSpaceDE w:val="0"/>
        <w:autoSpaceDN w:val="0"/>
        <w:spacing w:after="0" w:line="240" w:lineRule="auto"/>
        <w:rPr>
          <w:rFonts w:ascii="Arial" w:hAnsi="Arial" w:cs="Arial"/>
          <w:sz w:val="24"/>
          <w:szCs w:val="24"/>
          <w:lang w:val="fr-FR"/>
        </w:rPr>
      </w:pPr>
      <w:r w:rsidRPr="00BA1E8C">
        <w:rPr>
          <w:rFonts w:ascii="Arial" w:hAnsi="Arial" w:cs="Arial"/>
          <w:sz w:val="24"/>
          <w:szCs w:val="24"/>
          <w:lang w:val="fr-FR"/>
        </w:rPr>
        <w:t>Les participants admissibles auront l’option de voter par la poste, en ligne ou par téléphone.</w:t>
      </w:r>
    </w:p>
    <w:p w14:paraId="52655886" w14:textId="77777777" w:rsidR="00BA1E8C" w:rsidRPr="00BA1E8C" w:rsidRDefault="00BA1E8C" w:rsidP="00BA1E8C">
      <w:pPr>
        <w:autoSpaceDE w:val="0"/>
        <w:autoSpaceDN w:val="0"/>
        <w:spacing w:after="0" w:line="240" w:lineRule="auto"/>
        <w:rPr>
          <w:rFonts w:ascii="Arial" w:hAnsi="Arial" w:cs="Arial"/>
          <w:sz w:val="24"/>
          <w:szCs w:val="24"/>
          <w:lang w:val="fr-FR"/>
        </w:rPr>
      </w:pPr>
    </w:p>
    <w:p w14:paraId="1501EB8B" w14:textId="3D16289D" w:rsidR="00BA1E8C" w:rsidRPr="00BA1E8C" w:rsidRDefault="00713C55" w:rsidP="00BA1E8C">
      <w:pPr>
        <w:autoSpaceDE w:val="0"/>
        <w:autoSpaceDN w:val="0"/>
        <w:spacing w:after="0" w:line="240" w:lineRule="auto"/>
        <w:rPr>
          <w:rFonts w:ascii="Arial" w:hAnsi="Arial" w:cs="Arial"/>
          <w:sz w:val="24"/>
          <w:szCs w:val="24"/>
          <w:lang w:val="fr-FR"/>
        </w:rPr>
      </w:pPr>
      <w:r>
        <w:rPr>
          <w:rFonts w:ascii="Arial" w:hAnsi="Arial" w:cs="Arial"/>
          <w:sz w:val="24"/>
          <w:szCs w:val="24"/>
          <w:lang w:val="fr-FR"/>
        </w:rPr>
        <w:t xml:space="preserve">Une lettre mise </w:t>
      </w:r>
      <w:r w:rsidRPr="00BA1E8C">
        <w:rPr>
          <w:rFonts w:ascii="Arial" w:hAnsi="Arial" w:cs="Arial"/>
          <w:sz w:val="24"/>
          <w:szCs w:val="24"/>
          <w:lang w:val="fr-FR"/>
        </w:rPr>
        <w:t>à la poste à la fin du mois de janvier</w:t>
      </w:r>
      <w:r>
        <w:rPr>
          <w:rFonts w:ascii="Arial" w:hAnsi="Arial" w:cs="Arial"/>
          <w:sz w:val="24"/>
          <w:szCs w:val="24"/>
          <w:lang w:val="fr-FR"/>
        </w:rPr>
        <w:t xml:space="preserve"> pour les participants </w:t>
      </w:r>
      <w:r w:rsidR="00BA1E8C" w:rsidRPr="00BA1E8C">
        <w:rPr>
          <w:rFonts w:ascii="Arial" w:hAnsi="Arial" w:cs="Arial"/>
          <w:sz w:val="24"/>
          <w:szCs w:val="24"/>
          <w:lang w:val="fr-FR"/>
        </w:rPr>
        <w:t xml:space="preserve">admissibles </w:t>
      </w:r>
      <w:r>
        <w:rPr>
          <w:rFonts w:ascii="Arial" w:hAnsi="Arial" w:cs="Arial"/>
          <w:sz w:val="24"/>
          <w:szCs w:val="24"/>
          <w:lang w:val="fr-FR"/>
        </w:rPr>
        <w:t xml:space="preserve">contiendra tous les détails. Vous pouvez aussi visiter le </w:t>
      </w:r>
      <w:r w:rsidR="00BA1E8C" w:rsidRPr="00BA1E8C">
        <w:rPr>
          <w:rFonts w:ascii="Arial" w:hAnsi="Arial" w:cs="Arial"/>
          <w:sz w:val="24"/>
          <w:szCs w:val="24"/>
          <w:lang w:val="fr-FR"/>
        </w:rPr>
        <w:t xml:space="preserve">site Web du régime de retraite </w:t>
      </w:r>
      <w:hyperlink r:id="rId11" w:history="1">
        <w:r w:rsidR="00BA1E8C" w:rsidRPr="00BA1E8C">
          <w:rPr>
            <w:rStyle w:val="Hyperlink"/>
            <w:rFonts w:ascii="Arial" w:hAnsi="Arial" w:cs="Arial"/>
            <w:b/>
            <w:sz w:val="24"/>
            <w:szCs w:val="24"/>
            <w:lang w:val="fr-FR"/>
          </w:rPr>
          <w:t>retraitescp.com</w:t>
        </w:r>
      </w:hyperlink>
      <w:r w:rsidR="00BA1E8C" w:rsidRPr="00BA1E8C">
        <w:rPr>
          <w:rFonts w:ascii="Arial" w:hAnsi="Arial" w:cs="Arial"/>
          <w:sz w:val="24"/>
          <w:szCs w:val="24"/>
          <w:lang w:val="fr-FR"/>
        </w:rPr>
        <w:t> &gt; Gouvernance &gt; Conseil consultatif des pensions.</w:t>
      </w:r>
    </w:p>
    <w:p w14:paraId="05B5E554" w14:textId="77777777" w:rsidR="00BA1E8C" w:rsidRPr="00BA1E8C" w:rsidRDefault="00BA1E8C" w:rsidP="00BA1E8C">
      <w:pPr>
        <w:autoSpaceDE w:val="0"/>
        <w:autoSpaceDN w:val="0"/>
        <w:spacing w:after="0" w:line="240" w:lineRule="auto"/>
        <w:rPr>
          <w:rFonts w:ascii="Arial" w:hAnsi="Arial" w:cs="Arial"/>
          <w:sz w:val="24"/>
          <w:szCs w:val="24"/>
          <w:lang w:val="fr-FR"/>
        </w:rPr>
      </w:pPr>
    </w:p>
    <w:p w14:paraId="53E6A1C8" w14:textId="151905F7" w:rsidR="00BA1E8C" w:rsidRDefault="00BA1E8C" w:rsidP="00BA1E8C">
      <w:pPr>
        <w:autoSpaceDE w:val="0"/>
        <w:autoSpaceDN w:val="0"/>
        <w:spacing w:after="0" w:line="240" w:lineRule="auto"/>
        <w:rPr>
          <w:rFonts w:ascii="Arial" w:hAnsi="Arial" w:cs="Arial"/>
          <w:sz w:val="24"/>
          <w:szCs w:val="24"/>
          <w:lang w:val="fr-FR"/>
        </w:rPr>
      </w:pPr>
      <w:r w:rsidRPr="00BA1E8C">
        <w:rPr>
          <w:rFonts w:ascii="Arial" w:hAnsi="Arial" w:cs="Arial"/>
          <w:sz w:val="24"/>
          <w:szCs w:val="24"/>
          <w:lang w:val="fr-FR"/>
        </w:rPr>
        <w:t>Un rappel aux voyageurs et retraités migrateurs (“</w:t>
      </w:r>
      <w:proofErr w:type="spellStart"/>
      <w:r w:rsidRPr="00BA1E8C">
        <w:rPr>
          <w:rFonts w:ascii="Arial" w:hAnsi="Arial" w:cs="Arial"/>
          <w:sz w:val="24"/>
          <w:szCs w:val="24"/>
          <w:lang w:val="fr-FR"/>
        </w:rPr>
        <w:t>snowbirds</w:t>
      </w:r>
      <w:proofErr w:type="spellEnd"/>
      <w:r w:rsidRPr="00BA1E8C">
        <w:rPr>
          <w:rFonts w:ascii="Arial" w:hAnsi="Arial" w:cs="Arial"/>
          <w:sz w:val="24"/>
          <w:szCs w:val="24"/>
          <w:lang w:val="fr-FR"/>
        </w:rPr>
        <w:t xml:space="preserve">”) que vous pouvez utiliser le Service de réacheminement du courrier de la Société canadienne des postes afin d’assurer la livraison de votre trousse de mise en candidature et vos instructions de vote personnalisées. </w:t>
      </w:r>
    </w:p>
    <w:p w14:paraId="00EE80DF" w14:textId="154A239F" w:rsidR="00F20DB9" w:rsidRDefault="00F20DB9" w:rsidP="00BA1E8C">
      <w:pPr>
        <w:autoSpaceDE w:val="0"/>
        <w:autoSpaceDN w:val="0"/>
        <w:spacing w:after="0" w:line="240" w:lineRule="auto"/>
        <w:rPr>
          <w:rFonts w:ascii="Arial" w:hAnsi="Arial" w:cs="Arial"/>
          <w:sz w:val="24"/>
          <w:szCs w:val="24"/>
          <w:lang w:val="fr-FR"/>
        </w:rPr>
      </w:pPr>
    </w:p>
    <w:p w14:paraId="2583D4BB" w14:textId="62627537" w:rsidR="00CC26B9" w:rsidRPr="00BA1E8C" w:rsidRDefault="00CC26B9" w:rsidP="00BA1E8C">
      <w:pPr>
        <w:spacing w:after="0" w:line="240" w:lineRule="auto"/>
        <w:rPr>
          <w:rFonts w:ascii="Arial" w:hAnsi="Arial" w:cs="Arial"/>
          <w:sz w:val="24"/>
          <w:szCs w:val="24"/>
          <w:lang w:val="fr-FR"/>
        </w:rPr>
      </w:pPr>
    </w:p>
    <w:sectPr w:rsidR="00CC26B9" w:rsidRPr="00BA1E8C" w:rsidSect="00BC796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45D9"/>
    <w:multiLevelType w:val="hybridMultilevel"/>
    <w:tmpl w:val="C100C1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1456F9F"/>
    <w:multiLevelType w:val="hybridMultilevel"/>
    <w:tmpl w:val="0318E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B9"/>
    <w:rsid w:val="00025AA5"/>
    <w:rsid w:val="00251357"/>
    <w:rsid w:val="00403EA8"/>
    <w:rsid w:val="0063085B"/>
    <w:rsid w:val="006B4121"/>
    <w:rsid w:val="00713C55"/>
    <w:rsid w:val="00895B99"/>
    <w:rsid w:val="008E7683"/>
    <w:rsid w:val="00955467"/>
    <w:rsid w:val="009F4C0F"/>
    <w:rsid w:val="00B53E95"/>
    <w:rsid w:val="00BA1E8C"/>
    <w:rsid w:val="00BC796B"/>
    <w:rsid w:val="00C543A0"/>
    <w:rsid w:val="00CC26B9"/>
    <w:rsid w:val="00E95E83"/>
    <w:rsid w:val="00F20DB9"/>
    <w:rsid w:val="00FF6C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D48A"/>
  <w15:chartTrackingRefBased/>
  <w15:docId w15:val="{D86B013F-DB3A-4270-B5E7-6C47B985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6B9"/>
    <w:rPr>
      <w:color w:val="0563C1" w:themeColor="hyperlink"/>
      <w:u w:val="single"/>
    </w:rPr>
  </w:style>
  <w:style w:type="paragraph" w:styleId="ListParagraph">
    <w:name w:val="List Paragraph"/>
    <w:basedOn w:val="Normal"/>
    <w:uiPriority w:val="34"/>
    <w:qFormat/>
    <w:rsid w:val="00CC26B9"/>
    <w:pPr>
      <w:spacing w:after="0" w:line="240" w:lineRule="auto"/>
      <w:ind w:left="720"/>
      <w:contextualSpacing/>
    </w:pPr>
    <w:rPr>
      <w:rFonts w:ascii="Calibri" w:hAnsi="Calibri" w:cs="Calibri"/>
    </w:rPr>
  </w:style>
  <w:style w:type="paragraph" w:customStyle="1" w:styleId="bullet">
    <w:name w:val="bullet"/>
    <w:basedOn w:val="Normal"/>
    <w:rsid w:val="00CC26B9"/>
    <w:pPr>
      <w:autoSpaceDE w:val="0"/>
      <w:autoSpaceDN w:val="0"/>
      <w:spacing w:after="0" w:line="240" w:lineRule="auto"/>
    </w:pPr>
    <w:rPr>
      <w:rFonts w:ascii="Arial Narrow" w:hAnsi="Arial Narrow" w:cs="Times New Roman"/>
      <w:sz w:val="24"/>
      <w:szCs w:val="24"/>
      <w:lang w:eastAsia="en-CA"/>
    </w:rPr>
  </w:style>
  <w:style w:type="character" w:styleId="FollowedHyperlink">
    <w:name w:val="FollowedHyperlink"/>
    <w:basedOn w:val="DefaultParagraphFont"/>
    <w:uiPriority w:val="99"/>
    <w:semiHidden/>
    <w:unhideWhenUsed/>
    <w:rsid w:val="009F4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cpension.com/db/index-f.asp" TargetMode="External"/><Relationship Id="rId5" Type="http://schemas.openxmlformats.org/officeDocument/2006/relationships/numbering" Target="numbering.xml"/><Relationship Id="rId10" Type="http://schemas.openxmlformats.org/officeDocument/2006/relationships/hyperlink" Target="https://cpcpension.com/db/index-e.asp" TargetMode="External"/><Relationship Id="rId4" Type="http://schemas.openxmlformats.org/officeDocument/2006/relationships/customXml" Target="../customXml/item4.xml"/><Relationship Id="rId9" Type="http://schemas.openxmlformats.org/officeDocument/2006/relationships/hyperlink" Target="http://heritageclu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TaxHTField0 xmlns="8e4fc3ad-4af8-4a23-8e4a-07a4317562c8">
      <Terms xmlns="http://schemas.microsoft.com/office/infopath/2007/PartnerControls">
        <TermInfo xmlns="http://schemas.microsoft.com/office/infopath/2007/PartnerControls">
          <TermName xmlns="http://schemas.microsoft.com/office/infopath/2007/PartnerControls">Protected B \ Protégé B</TermName>
          <TermId xmlns="http://schemas.microsoft.com/office/infopath/2007/PartnerControls">02c2f757-c137-4e31-a916-b8a4be57816c</TermId>
        </TermInfo>
      </Terms>
    </SecurityClassificationTaxHTField0>
    <PensionAdminRecordTypeTaxHTField0 xmlns="8e4fc3ad-4af8-4a23-8e4a-07a4317562c8">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4ecf4518-6830-48b1-bd52-6f9d1c16809d</TermId>
        </TermInfo>
      </Terms>
    </PensionAdminRecordTypeTaxHTField0>
    <DocumentStatusTaxHTField0 xmlns="8e4fc3ad-4af8-4a23-8e4a-07a4317562c8">
      <Terms xmlns="http://schemas.microsoft.com/office/infopath/2007/PartnerControls">
        <TermInfo xmlns="http://schemas.microsoft.com/office/infopath/2007/PartnerControls">
          <TermName xmlns="http://schemas.microsoft.com/office/infopath/2007/PartnerControls">Work in Progress \ Travail en cours</TermName>
          <TermId xmlns="http://schemas.microsoft.com/office/infopath/2007/PartnerControls">0866f501-0728-41c4-a4b9-107e4ba0af75</TermId>
        </TermInfo>
      </Terms>
    </DocumentStatusTaxHTField0>
    <PensionAdminActivityTaxHTField0 xmlns="8e4fc3ad-4af8-4a23-8e4a-07a4317562c8">
      <Terms xmlns="http://schemas.microsoft.com/office/infopath/2007/PartnerControls">
        <TermInfo xmlns="http://schemas.microsoft.com/office/infopath/2007/PartnerControls">
          <TermName xmlns="http://schemas.microsoft.com/office/infopath/2007/PartnerControls">Pension Administration Files</TermName>
          <TermId xmlns="http://schemas.microsoft.com/office/infopath/2007/PartnerControls">162fa0a4-76e9-4059-9ea0-7bb3021bc022</TermId>
        </TermInfo>
      </Terms>
    </PensionAdminActivityTaxHTField0>
    <TaxCatchAll xmlns="3340179b-e4eb-4f1b-a389-dd7173bb759f">
      <Value>198</Value>
      <Value>6</Value>
      <Value>39</Value>
      <Value>20</Value>
      <Value>2</Value>
      <Value>1</Value>
      <Value>3</Value>
    </TaxCatchAll>
    <CPCFiscalYearTaxHTField0 xmlns="8e4fc3ad-4af8-4a23-8e4a-07a4317562c8">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729be0db-f286-4d65-9564-b5a649294cb4</TermId>
        </TermInfo>
      </Terms>
    </CPCFiscalYearTaxHTField0>
    <RecordSecurityTaxHTField0 xmlns="8e4fc3ad-4af8-4a23-8e4a-07a4317562c8">
      <Terms xmlns="http://schemas.microsoft.com/office/infopath/2007/PartnerControls">
        <TermInfo xmlns="http://schemas.microsoft.com/office/infopath/2007/PartnerControls">
          <TermName xmlns="http://schemas.microsoft.com/office/infopath/2007/PartnerControls">Pension Governance</TermName>
          <TermId xmlns="http://schemas.microsoft.com/office/infopath/2007/PartnerControls">03f4aa27-69b8-416e-b07b-3869c82ff853</TermId>
        </TermInfo>
      </Terms>
    </RecordSecurityTaxHTField0>
    <PublicationDate_1 xmlns="8e4fc3ad-4af8-4a23-8e4a-07a4317562c8" xsi:nil="true"/>
    <PinnedDate xmlns="8e4fc3ad-4af8-4a23-8e4a-07a4317562c8" xsi:nil="true"/>
    <CaseID xmlns="8e4fc3ad-4af8-4a23-8e4a-07a4317562c8" xsi:nil="true"/>
    <FiscalQuarterTaxHTField0 xmlns="8e4fc3ad-4af8-4a23-8e4a-07a4317562c8">
      <Terms xmlns="http://schemas.microsoft.com/office/infopath/2007/PartnerControls"/>
    </FiscalQuarterTaxHTField0>
    <CPCMonthTaxHTField0 xmlns="8e4fc3ad-4af8-4a23-8e4a-07a4317562c8">
      <Terms xmlns="http://schemas.microsoft.com/office/infopath/2007/PartnerControls"/>
    </CPCMonth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13a6479-3036-40a2-8b15-f251c36370b1" ContentTypeId="0x01010021D12551DD2848B8980345BC4AB516F200DC2CDADFA5974ACEA705824E502A9CDE00F7896539860640B99FC196D1F276B54C" PreviousValue="false"/>
</file>

<file path=customXml/item4.xml><?xml version="1.0" encoding="utf-8"?>
<ct:contentTypeSchema xmlns:ct="http://schemas.microsoft.com/office/2006/metadata/contentType" xmlns:ma="http://schemas.microsoft.com/office/2006/metadata/properties/metaAttributes" ct:_="" ma:_="" ma:contentTypeName="Pension Administration - ECT" ma:contentTypeID="0x01010021D12551DD2848B8980345BC4AB516F200DC2CDADFA5974ACEA705824E502A9CDE00F7896539860640B99FC196D1F276B54C00B02273C4E87573468D5EB6D5F6D40390" ma:contentTypeVersion="59" ma:contentTypeDescription="" ma:contentTypeScope="" ma:versionID="75ac7ef9e169bd9a4bf7669903f68355">
  <xsd:schema xmlns:xsd="http://www.w3.org/2001/XMLSchema" xmlns:xs="http://www.w3.org/2001/XMLSchema" xmlns:p="http://schemas.microsoft.com/office/2006/metadata/properties" xmlns:ns3="8e4fc3ad-4af8-4a23-8e4a-07a4317562c8" xmlns:ns4="3340179b-e4eb-4f1b-a389-dd7173bb759f" xmlns:ns5="http://schemas.microsoft.com/sharepoint/v4" targetNamespace="http://schemas.microsoft.com/office/2006/metadata/properties" ma:root="true" ma:fieldsID="7ae4386b4c038f5d07cb06a9b0bea8de" ns3:_="" ns4:_="" ns5:_="">
    <xsd:import namespace="8e4fc3ad-4af8-4a23-8e4a-07a4317562c8"/>
    <xsd:import namespace="3340179b-e4eb-4f1b-a389-dd7173bb759f"/>
    <xsd:import namespace="http://schemas.microsoft.com/sharepoint/v4"/>
    <xsd:element name="properties">
      <xsd:complexType>
        <xsd:sequence>
          <xsd:element name="documentManagement">
            <xsd:complexType>
              <xsd:all>
                <xsd:element ref="ns3:DocumentStatusTaxHTField0"/>
                <xsd:element ref="ns3:PublicationDate_1" minOccurs="0"/>
                <xsd:element ref="ns3:SecurityClassificationTaxHTField0"/>
                <xsd:element ref="ns3:PinnedDate" minOccurs="0"/>
                <xsd:element ref="ns4:TaxCatchAll" minOccurs="0"/>
                <xsd:element ref="ns4:TaxCatchAllLabel" minOccurs="0"/>
                <xsd:element ref="ns3:RecordSecurityTaxHTField0" minOccurs="0"/>
                <xsd:element ref="ns3:CaseID" minOccurs="0"/>
                <xsd:element ref="ns3:CaseActivityTaxHTField0" minOccurs="0"/>
                <xsd:element ref="ns3:PensionAdminActivityTaxHTField0" minOccurs="0"/>
                <xsd:element ref="ns3:PensionAdminRecordTypeTaxHTField0" minOccurs="0"/>
                <xsd:element ref="ns3:CPCFiscalYearTaxHTField0" minOccurs="0"/>
                <xsd:element ref="ns3:FiscalQuarterTaxHTField0" minOccurs="0"/>
                <xsd:element ref="ns3:CPCMonthTaxHTField0"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fc3ad-4af8-4a23-8e4a-07a4317562c8" elementFormDefault="qualified">
    <xsd:import namespace="http://schemas.microsoft.com/office/2006/documentManagement/types"/>
    <xsd:import namespace="http://schemas.microsoft.com/office/infopath/2007/PartnerControls"/>
    <xsd:element name="DocumentStatusTaxHTField0" ma:index="10" ma:taxonomy="true" ma:internalName="DocumentStatusTaxHTField0" ma:taxonomyFieldName="DocumentStatus" ma:displayName="Document Status" ma:default="1;#Work in Progress \ Travail en cours|0866f501-0728-41c4-a4b9-107e4ba0af75" ma:fieldId="{dcb76480-4735-11e0-ab07-0800200c9a66}" ma:sspId="e13a6479-3036-40a2-8b15-f251c36370b1" ma:termSetId="355eab2d-c282-4395-8eb5-a4e8b2737e2d" ma:anchorId="00000000-0000-0000-0000-000000000000" ma:open="false" ma:isKeyword="false">
      <xsd:complexType>
        <xsd:sequence>
          <xsd:element ref="pc:Terms" minOccurs="0" maxOccurs="1"/>
        </xsd:sequence>
      </xsd:complexType>
    </xsd:element>
    <xsd:element name="PublicationDate_1" ma:index="11" nillable="true" ma:displayName="Publication Date" ma:format="DateOnly" ma:internalName="PublicationDate_1">
      <xsd:simpleType>
        <xsd:restriction base="dms:DateTime"/>
      </xsd:simpleType>
    </xsd:element>
    <xsd:element name="SecurityClassificationTaxHTField0" ma:index="13" ma:taxonomy="true" ma:internalName="SecurityClassificationTaxHTField0" ma:taxonomyFieldName="SecurityClassification" ma:displayName="Security Classification" ma:default="2;#Protected B \ Protégé B|02c2f757-c137-4e31-a916-b8a4be57816c" ma:fieldId="{d61c2390-2dbe-4e0c-83f3-a542e1c8d695}" ma:sspId="e13a6479-3036-40a2-8b15-f251c36370b1" ma:termSetId="abe4b836-02f6-4b87-95fb-477458025759" ma:anchorId="00000000-0000-0000-0000-000000000000" ma:open="false" ma:isKeyword="false">
      <xsd:complexType>
        <xsd:sequence>
          <xsd:element ref="pc:Terms" minOccurs="0" maxOccurs="1"/>
        </xsd:sequence>
      </xsd:complexType>
    </xsd:element>
    <xsd:element name="PinnedDate" ma:index="14" nillable="true" ma:displayName="Pinned Date" ma:format="DateOnly" ma:internalName="PinnedDate">
      <xsd:simpleType>
        <xsd:restriction base="dms:DateTime"/>
      </xsd:simpleType>
    </xsd:element>
    <xsd:element name="RecordSecurityTaxHTField0" ma:index="18" ma:taxonomy="true" ma:internalName="RecordSecurityTaxHTField0" ma:taxonomyFieldName="RecordSecurity" ma:displayName="Record Security" ma:readOnly="true" ma:default="" ma:fieldId="{f826b28b-92d8-416f-a0c1-f84ee8382ce2}" ma:sspId="e13a6479-3036-40a2-8b15-f251c36370b1" ma:termSetId="f6e499e6-4db1-466d-8c70-fe6273a0a3f9" ma:anchorId="00000000-0000-0000-0000-000000000000" ma:open="false" ma:isKeyword="false">
      <xsd:complexType>
        <xsd:sequence>
          <xsd:element ref="pc:Terms" minOccurs="0" maxOccurs="1"/>
        </xsd:sequence>
      </xsd:complexType>
    </xsd:element>
    <xsd:element name="CaseID" ma:index="19" nillable="true" ma:displayName="Case ID" ma:hidden="true" ma:internalName="CaseID">
      <xsd:simpleType>
        <xsd:restriction base="dms:Text"/>
      </xsd:simpleType>
    </xsd:element>
    <xsd:element name="CaseActivityTaxHTField0" ma:index="21" nillable="true" ma:taxonomy="true" ma:internalName="CaseActivityTaxHTField0" ma:taxonomyFieldName="CaseActivity" ma:displayName="Case Activity" ma:readOnly="true" ma:default="" ma:fieldId="{1262e765-dd9a-4a42-8553-dd776a1e3a84}" ma:sspId="e13a6479-3036-40a2-8b15-f251c36370b1" ma:termSetId="ba140e94-6e78-47ec-9e40-850e248c7586" ma:anchorId="00000000-0000-0000-0000-000000000000" ma:open="false" ma:isKeyword="false">
      <xsd:complexType>
        <xsd:sequence>
          <xsd:element ref="pc:Terms" minOccurs="0" maxOccurs="1"/>
        </xsd:sequence>
      </xsd:complexType>
    </xsd:element>
    <xsd:element name="PensionAdminActivityTaxHTField0" ma:index="22" ma:taxonomy="true" ma:internalName="PensionAdminActivityTaxHTField0" ma:taxonomyFieldName="PensionAdminActivity" ma:displayName="Pension Administration Activity" ma:fieldId="{7e53e15f-0e58-4067-87c2-70f5711203a3}" ma:sspId="e13a6479-3036-40a2-8b15-f251c36370b1" ma:termSetId="ba140e94-6e78-47ec-9e40-850e248c7586" ma:anchorId="54ec7add-b36e-44eb-b7bb-8c60271f5920" ma:open="false" ma:isKeyword="false">
      <xsd:complexType>
        <xsd:sequence>
          <xsd:element ref="pc:Terms" minOccurs="0" maxOccurs="1"/>
        </xsd:sequence>
      </xsd:complexType>
    </xsd:element>
    <xsd:element name="PensionAdminRecordTypeTaxHTField0" ma:index="24" ma:taxonomy="true" ma:internalName="PensionAdminRecordTypeTaxHTField0" ma:taxonomyFieldName="PensionAdminRecordType" ma:displayName="Pension Administration Record Type" ma:indexed="true" ma:default="" ma:fieldId="{8b80abe5-a75f-4deb-b6aa-8734f571e97d}" ma:sspId="e13a6479-3036-40a2-8b15-f251c36370b1" ma:termSetId="6f27790b-e774-4102-b91a-3c1ca7021c3b" ma:anchorId="83986b34-4910-45e9-93c5-d8164377a0a8" ma:open="false" ma:isKeyword="false">
      <xsd:complexType>
        <xsd:sequence>
          <xsd:element ref="pc:Terms" minOccurs="0" maxOccurs="1"/>
        </xsd:sequence>
      </xsd:complexType>
    </xsd:element>
    <xsd:element name="CPCFiscalYearTaxHTField0" ma:index="26" nillable="true" ma:taxonomy="true" ma:internalName="CPCFiscalYearTaxHTField0" ma:taxonomyFieldName="CPCFiscalYear" ma:displayName="Fiscal Year" ma:indexed="true" ma:default="276;#2018|4ea99d59-4850-437b-b119-86332ab858a6" ma:fieldId="{fbaeaf67-f09f-4724-a1f3-867166833688}" ma:sspId="e13a6479-3036-40a2-8b15-f251c36370b1" ma:termSetId="c98c2b6d-0300-45b4-9631-94c4207b14db" ma:anchorId="00000000-0000-0000-0000-000000000000" ma:open="false" ma:isKeyword="false">
      <xsd:complexType>
        <xsd:sequence>
          <xsd:element ref="pc:Terms" minOccurs="0" maxOccurs="1"/>
        </xsd:sequence>
      </xsd:complexType>
    </xsd:element>
    <xsd:element name="FiscalQuarterTaxHTField0" ma:index="28" nillable="true" ma:taxonomy="true" ma:internalName="FiscalQuarterTaxHTField0" ma:taxonomyFieldName="FiscalQuarter" ma:displayName="Quarter" ma:indexed="true" ma:default="" ma:fieldId="{85c88bce-bce0-4a22-872b-d14e6de365d7}" ma:sspId="e13a6479-3036-40a2-8b15-f251c36370b1" ma:termSetId="1f622250-3347-4a37-99db-dd0fe1459b1e" ma:anchorId="00000000-0000-0000-0000-000000000000" ma:open="false" ma:isKeyword="false">
      <xsd:complexType>
        <xsd:sequence>
          <xsd:element ref="pc:Terms" minOccurs="0" maxOccurs="1"/>
        </xsd:sequence>
      </xsd:complexType>
    </xsd:element>
    <xsd:element name="CPCMonthTaxHTField0" ma:index="30" nillable="true" ma:taxonomy="true" ma:internalName="CPCMonthTaxHTField0" ma:taxonomyFieldName="CPCMonth" ma:displayName="Month" ma:indexed="true" ma:readOnly="false" ma:fieldId="{aace532a-c952-423a-b2c1-db41f98174fb}" ma:sspId="e13a6479-3036-40a2-8b15-f251c36370b1" ma:termSetId="a6010fc6-a7e4-4091-906d-27cd384bc9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0179b-e4eb-4f1b-a389-dd7173bb759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ba69cb-7c03-427b-b45b-b33259fa1167}" ma:internalName="TaxCatchAll" ma:showField="CatchAllData" ma:web="8e4fc3ad-4af8-4a23-8e4a-07a4317562c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2ba69cb-7c03-427b-b45b-b33259fa1167}" ma:internalName="TaxCatchAllLabel" ma:readOnly="true" ma:showField="CatchAllDataLabel" ma:web="8e4fc3ad-4af8-4a23-8e4a-07a4317562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D4A1E-30AF-4E4F-A9E5-03DED8CFD708}">
  <ds:schemaRefs>
    <ds:schemaRef ds:uri="http://schemas.microsoft.com/office/2006/metadata/properties"/>
    <ds:schemaRef ds:uri="http://schemas.microsoft.com/office/infopath/2007/PartnerControls"/>
    <ds:schemaRef ds:uri="8e4fc3ad-4af8-4a23-8e4a-07a4317562c8"/>
    <ds:schemaRef ds:uri="3340179b-e4eb-4f1b-a389-dd7173bb759f"/>
    <ds:schemaRef ds:uri="http://schemas.microsoft.com/sharepoint/v4"/>
  </ds:schemaRefs>
</ds:datastoreItem>
</file>

<file path=customXml/itemProps2.xml><?xml version="1.0" encoding="utf-8"?>
<ds:datastoreItem xmlns:ds="http://schemas.openxmlformats.org/officeDocument/2006/customXml" ds:itemID="{8DA276EA-566E-4C27-915D-019615F8137B}">
  <ds:schemaRefs>
    <ds:schemaRef ds:uri="http://schemas.microsoft.com/sharepoint/v3/contenttype/forms"/>
  </ds:schemaRefs>
</ds:datastoreItem>
</file>

<file path=customXml/itemProps3.xml><?xml version="1.0" encoding="utf-8"?>
<ds:datastoreItem xmlns:ds="http://schemas.openxmlformats.org/officeDocument/2006/customXml" ds:itemID="{D8968458-4224-49C6-9A91-5F3AF75F399E}">
  <ds:schemaRefs>
    <ds:schemaRef ds:uri="Microsoft.SharePoint.Taxonomy.ContentTypeSync"/>
  </ds:schemaRefs>
</ds:datastoreItem>
</file>

<file path=customXml/itemProps4.xml><?xml version="1.0" encoding="utf-8"?>
<ds:datastoreItem xmlns:ds="http://schemas.openxmlformats.org/officeDocument/2006/customXml" ds:itemID="{64C21D5C-2757-4BE1-93F7-B7DC9B19F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fc3ad-4af8-4a23-8e4a-07a4317562c8"/>
    <ds:schemaRef ds:uri="3340179b-e4eb-4f1b-a389-dd7173bb75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2019 CCG Election_Retiree_Heritage Club_For website and chapters_FINAL POSTED ON WEBSITE</vt:lpstr>
    </vt:vector>
  </TitlesOfParts>
  <Company>Innovapost</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CCG Election_Retiree_Heritage Club_For website and chapters_FINAL POSTED ON WEBSITE</dc:title>
  <dc:subject/>
  <dc:creator>PAQUETTE, Nathalie</dc:creator>
  <cp:keywords/>
  <dc:description/>
  <cp:lastModifiedBy>User</cp:lastModifiedBy>
  <cp:revision>2</cp:revision>
  <dcterms:created xsi:type="dcterms:W3CDTF">2020-01-15T13:14:00Z</dcterms:created>
  <dcterms:modified xsi:type="dcterms:W3CDTF">2020-01-15T13:14:00Z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252800</vt:r8>
  </property>
  <property fmtid="{D5CDD505-2E9C-101B-9397-08002B2CF9AE}" pid="3" name="PensionAdminActivity">
    <vt:lpwstr>6;#Pension Administration Files|162fa0a4-76e9-4059-9ea0-7bb3021bc022</vt:lpwstr>
  </property>
  <property fmtid="{D5CDD505-2E9C-101B-9397-08002B2CF9AE}" pid="4" name="DocumentStatus">
    <vt:lpwstr>1;#Work in Progress \ Travail en cours|0866f501-0728-41c4-a4b9-107e4ba0af75</vt:lpwstr>
  </property>
  <property fmtid="{D5CDD505-2E9C-101B-9397-08002B2CF9AE}" pid="5" name="PensionAdminRecordType">
    <vt:lpwstr>198;#Communications|4ecf4518-6830-48b1-bd52-6f9d1c16809d</vt:lpwstr>
  </property>
  <property fmtid="{D5CDD505-2E9C-101B-9397-08002B2CF9AE}" pid="6" name="ContentTypeId">
    <vt:lpwstr>0x01010021D12551DD2848B8980345BC4AB516F200DC2CDADFA5974ACEA705824E502A9CDE00F7896539860640B99FC196D1F276B54C00B02273C4E87573468D5EB6D5F6D40390</vt:lpwstr>
  </property>
  <property fmtid="{D5CDD505-2E9C-101B-9397-08002B2CF9AE}" pid="7" name="CPCFiscalYear">
    <vt:lpwstr>39;#2019|729be0db-f286-4d65-9564-b5a649294cb4</vt:lpwstr>
  </property>
  <property fmtid="{D5CDD505-2E9C-101B-9397-08002B2CF9AE}" pid="8" name="SecurityClassification">
    <vt:lpwstr>2;#Protected B \ Protégé B|02c2f757-c137-4e31-a916-b8a4be57816c</vt:lpwstr>
  </property>
  <property fmtid="{D5CDD505-2E9C-101B-9397-08002B2CF9AE}" pid="9" name="RecordSecurity">
    <vt:lpwstr>20;#Pension Governance|03f4aa27-69b8-416e-b07b-3869c82ff853</vt:lpwstr>
  </property>
  <property fmtid="{D5CDD505-2E9C-101B-9397-08002B2CF9AE}" pid="10" name="FiscalQuarter">
    <vt:lpwstr/>
  </property>
  <property fmtid="{D5CDD505-2E9C-101B-9397-08002B2CF9AE}" pid="11" name="ProgramManagementActivityTaxHTField0">
    <vt:lpwstr>Program Management|7f9c3b4a-e6e7-4994-ad3b-27d7e860b303</vt:lpwstr>
  </property>
  <property fmtid="{D5CDD505-2E9C-101B-9397-08002B2CF9AE}" pid="12" name="CPCMonth">
    <vt:lpwstr/>
  </property>
  <property fmtid="{D5CDD505-2E9C-101B-9397-08002B2CF9AE}" pid="13" name="ProgramManagementActivity">
    <vt:lpwstr>3;#Program Management|7f9c3b4a-e6e7-4994-ad3b-27d7e860b303</vt:lpwstr>
  </property>
</Properties>
</file>