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7E" w:rsidRDefault="000342C2" w:rsidP="009C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CA"/>
        </w:rPr>
      </w:pPr>
      <w:r w:rsidRPr="00FA30B1">
        <w:rPr>
          <w:b/>
          <w:sz w:val="40"/>
          <w:szCs w:val="40"/>
          <w:lang w:val="en-CA"/>
        </w:rPr>
        <w:t>THA</w:t>
      </w:r>
      <w:r w:rsidR="009C1A3A">
        <w:rPr>
          <w:b/>
          <w:sz w:val="40"/>
          <w:szCs w:val="40"/>
          <w:lang w:val="en-CA"/>
        </w:rPr>
        <w:t>MES</w:t>
      </w:r>
      <w:r w:rsidR="00CC5DA2">
        <w:rPr>
          <w:b/>
          <w:sz w:val="40"/>
          <w:szCs w:val="40"/>
          <w:lang w:val="en-CA"/>
        </w:rPr>
        <w:t xml:space="preserve"> </w:t>
      </w:r>
      <w:r w:rsidR="009C1A3A">
        <w:rPr>
          <w:b/>
          <w:sz w:val="40"/>
          <w:szCs w:val="40"/>
          <w:lang w:val="en-CA"/>
        </w:rPr>
        <w:t xml:space="preserve">HERITAGE CLUB NEWS </w:t>
      </w:r>
    </w:p>
    <w:p w:rsidR="000342C2" w:rsidRPr="00AC09AF" w:rsidRDefault="009C1A3A" w:rsidP="009C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WINTER</w:t>
      </w:r>
      <w:r w:rsidR="00460858">
        <w:rPr>
          <w:b/>
          <w:sz w:val="40"/>
          <w:szCs w:val="40"/>
          <w:lang w:val="en-CA"/>
        </w:rPr>
        <w:t xml:space="preserve"> 201</w:t>
      </w:r>
      <w:r w:rsidR="00463810">
        <w:rPr>
          <w:b/>
          <w:sz w:val="40"/>
          <w:szCs w:val="40"/>
          <w:lang w:val="en-CA"/>
        </w:rPr>
        <w:t>9</w:t>
      </w:r>
      <w:r>
        <w:rPr>
          <w:b/>
          <w:sz w:val="40"/>
          <w:szCs w:val="40"/>
          <w:lang w:val="en-CA"/>
        </w:rPr>
        <w:t>/20</w:t>
      </w:r>
      <w:r w:rsidR="00463810">
        <w:rPr>
          <w:b/>
          <w:sz w:val="40"/>
          <w:szCs w:val="40"/>
          <w:lang w:val="en-CA"/>
        </w:rPr>
        <w:t>20</w:t>
      </w:r>
    </w:p>
    <w:p w:rsidR="000342C2" w:rsidRDefault="000342C2" w:rsidP="000342C2">
      <w:pPr>
        <w:rPr>
          <w:sz w:val="36"/>
          <w:szCs w:val="36"/>
          <w:lang w:val="en-CA"/>
        </w:rPr>
      </w:pPr>
    </w:p>
    <w:p w:rsidR="00D3423E" w:rsidRPr="00BE2D6B" w:rsidRDefault="00D3423E" w:rsidP="000342C2">
      <w:pPr>
        <w:tabs>
          <w:tab w:val="left" w:pos="6411"/>
        </w:tabs>
        <w:rPr>
          <w:sz w:val="28"/>
          <w:szCs w:val="28"/>
          <w:lang w:val="en-CA"/>
        </w:rPr>
        <w:sectPr w:rsidR="00D3423E" w:rsidRPr="00BE2D6B" w:rsidSect="00C1147F">
          <w:pgSz w:w="12240" w:h="15840"/>
          <w:pgMar w:top="851" w:right="1440" w:bottom="851" w:left="1440" w:header="709" w:footer="709" w:gutter="0"/>
          <w:cols w:space="708"/>
          <w:docGrid w:linePitch="360"/>
        </w:sectPr>
      </w:pPr>
    </w:p>
    <w:p w:rsidR="00CB68BE" w:rsidRDefault="0087328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Hello,</w:t>
      </w:r>
    </w:p>
    <w:p w:rsidR="000A192B" w:rsidRDefault="000A192B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B83E8D" w:rsidRDefault="005F327D" w:rsidP="00A971DC">
      <w:pPr>
        <w:tabs>
          <w:tab w:val="left" w:pos="6411"/>
        </w:tabs>
        <w:rPr>
          <w:sz w:val="28"/>
          <w:szCs w:val="28"/>
          <w:lang w:val="en-CA"/>
        </w:rPr>
      </w:pPr>
      <w:bookmarkStart w:id="0" w:name="_GoBack"/>
      <w:bookmarkEnd w:id="0"/>
      <w:r>
        <w:rPr>
          <w:sz w:val="28"/>
          <w:szCs w:val="28"/>
          <w:lang w:val="en-CA"/>
        </w:rPr>
        <w:t>Winter is</w:t>
      </w:r>
      <w:r w:rsidR="000A192B">
        <w:rPr>
          <w:sz w:val="28"/>
          <w:szCs w:val="28"/>
          <w:lang w:val="en-CA"/>
        </w:rPr>
        <w:t xml:space="preserve"> here with us again. The leaves we forgot to rake up and bag are now evident as we uncover them</w:t>
      </w:r>
      <w:r w:rsidR="006108A7">
        <w:rPr>
          <w:sz w:val="28"/>
          <w:szCs w:val="28"/>
          <w:lang w:val="en-CA"/>
        </w:rPr>
        <w:t xml:space="preserve"> when</w:t>
      </w:r>
      <w:r w:rsidR="000A192B">
        <w:rPr>
          <w:sz w:val="28"/>
          <w:szCs w:val="28"/>
          <w:lang w:val="en-CA"/>
        </w:rPr>
        <w:t xml:space="preserve"> we clean the driveway</w:t>
      </w:r>
      <w:r w:rsidR="00463810">
        <w:rPr>
          <w:sz w:val="28"/>
          <w:szCs w:val="28"/>
          <w:lang w:val="en-CA"/>
        </w:rPr>
        <w:t>.</w:t>
      </w:r>
      <w:r>
        <w:rPr>
          <w:sz w:val="28"/>
          <w:szCs w:val="28"/>
          <w:lang w:val="en-CA"/>
        </w:rPr>
        <w:t xml:space="preserve"> </w:t>
      </w:r>
      <w:r w:rsidR="000A192B">
        <w:rPr>
          <w:sz w:val="28"/>
          <w:szCs w:val="28"/>
          <w:lang w:val="en-CA"/>
        </w:rPr>
        <w:t xml:space="preserve"> Since our last newsletter we have had our Annual Banquet</w:t>
      </w:r>
      <w:r w:rsidR="00B83E8D">
        <w:rPr>
          <w:sz w:val="28"/>
          <w:szCs w:val="28"/>
          <w:lang w:val="en-CA"/>
        </w:rPr>
        <w:t xml:space="preserve"> and Columbia Employee Store Invite. Thames Heritage Club Volunteers staffed the Salvation Army Kettle at </w:t>
      </w:r>
      <w:proofErr w:type="spellStart"/>
      <w:r w:rsidR="00B83E8D">
        <w:rPr>
          <w:sz w:val="28"/>
          <w:szCs w:val="28"/>
          <w:lang w:val="en-CA"/>
        </w:rPr>
        <w:t>Masonville</w:t>
      </w:r>
      <w:proofErr w:type="spellEnd"/>
      <w:r w:rsidR="00B83E8D">
        <w:rPr>
          <w:sz w:val="28"/>
          <w:szCs w:val="28"/>
          <w:lang w:val="en-CA"/>
        </w:rPr>
        <w:t xml:space="preserve"> Mall.  In November we launched the Letters-To-Santa campaign. There is a section later in this newsletter on this campaign and how your Heritage Club </w:t>
      </w:r>
      <w:r w:rsidR="0080472D">
        <w:rPr>
          <w:sz w:val="28"/>
          <w:szCs w:val="28"/>
          <w:lang w:val="en-CA"/>
        </w:rPr>
        <w:t>supported this endeavour during the 2019 Christmas season.</w:t>
      </w:r>
    </w:p>
    <w:p w:rsidR="005C09DE" w:rsidRDefault="00CB0AF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</w:p>
    <w:p w:rsidR="00872982" w:rsidRDefault="00872982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9049B9" w:rsidRDefault="009049B9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proofErr w:type="gramStart"/>
      <w:r>
        <w:rPr>
          <w:i/>
          <w:sz w:val="28"/>
          <w:szCs w:val="28"/>
          <w:u w:val="single"/>
          <w:lang w:val="en-CA"/>
        </w:rPr>
        <w:t>Your</w:t>
      </w:r>
      <w:proofErr w:type="gramEnd"/>
      <w:r>
        <w:rPr>
          <w:i/>
          <w:sz w:val="28"/>
          <w:szCs w:val="28"/>
          <w:u w:val="single"/>
          <w:lang w:val="en-CA"/>
        </w:rPr>
        <w:t xml:space="preserve"> Benefits</w:t>
      </w:r>
    </w:p>
    <w:p w:rsidR="009049B9" w:rsidRDefault="009049B9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>Contact Numbers</w:t>
      </w:r>
    </w:p>
    <w:p w:rsidR="009049B9" w:rsidRDefault="009049B9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9049B9" w:rsidRDefault="009049B9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C.P.C. Pension       1-877-480-9220</w:t>
      </w:r>
    </w:p>
    <w:p w:rsidR="009049B9" w:rsidRPr="009049B9" w:rsidRDefault="009049B9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Superannuation      1-800-561-7930</w:t>
      </w:r>
    </w:p>
    <w:p w:rsidR="009049B9" w:rsidRPr="009049B9" w:rsidRDefault="009049B9" w:rsidP="0017255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 w:rsidRPr="00BC3873">
        <w:rPr>
          <w:sz w:val="28"/>
          <w:szCs w:val="28"/>
          <w:lang w:val="en-CA"/>
        </w:rPr>
        <w:t>C.P.P. / O.A.S</w:t>
      </w:r>
      <w:r>
        <w:rPr>
          <w:sz w:val="28"/>
          <w:szCs w:val="28"/>
          <w:lang w:val="en-CA"/>
        </w:rPr>
        <w:t>.</w:t>
      </w:r>
      <w:proofErr w:type="gramEnd"/>
      <w:r>
        <w:rPr>
          <w:sz w:val="28"/>
          <w:szCs w:val="28"/>
          <w:lang w:val="en-CA"/>
        </w:rPr>
        <w:t xml:space="preserve">       1-800-277-9914</w:t>
      </w:r>
    </w:p>
    <w:p w:rsidR="009049B9" w:rsidRP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Great West Life      1-866-249-5723</w:t>
      </w:r>
    </w:p>
    <w:p w:rsidR="009049B9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Access H.R.            1-877-807-9090 </w:t>
      </w:r>
    </w:p>
    <w:p w:rsidR="000A192B" w:rsidRPr="00BC3873" w:rsidRDefault="0036032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Employ</w:t>
      </w:r>
      <w:r w:rsidR="007A0DD6">
        <w:rPr>
          <w:sz w:val="28"/>
          <w:szCs w:val="28"/>
          <w:lang w:val="en-CA"/>
        </w:rPr>
        <w:t>ment</w:t>
      </w:r>
      <w:r>
        <w:rPr>
          <w:sz w:val="28"/>
          <w:szCs w:val="28"/>
          <w:lang w:val="en-CA"/>
        </w:rPr>
        <w:t xml:space="preserve"> </w:t>
      </w:r>
      <w:proofErr w:type="gramStart"/>
      <w:r>
        <w:rPr>
          <w:sz w:val="28"/>
          <w:szCs w:val="28"/>
          <w:lang w:val="en-CA"/>
        </w:rPr>
        <w:t>Ins</w:t>
      </w:r>
      <w:proofErr w:type="gramEnd"/>
      <w:r>
        <w:rPr>
          <w:sz w:val="28"/>
          <w:szCs w:val="28"/>
          <w:lang w:val="en-CA"/>
        </w:rPr>
        <w:t xml:space="preserve">     1-800-206-7218</w:t>
      </w:r>
    </w:p>
    <w:p w:rsidR="00360320" w:rsidRPr="00360320" w:rsidRDefault="0036032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Passport                  1-800-567-6868      </w:t>
      </w:r>
    </w:p>
    <w:p w:rsidR="00E57BE2" w:rsidRDefault="00E57BE2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53408B" w:rsidRDefault="0053408B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172558" w:rsidRDefault="0053408B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 xml:space="preserve">  </w:t>
      </w:r>
      <w:proofErr w:type="gramStart"/>
      <w:r w:rsidR="00172558">
        <w:rPr>
          <w:i/>
          <w:sz w:val="28"/>
          <w:szCs w:val="28"/>
          <w:u w:val="single"/>
          <w:lang w:val="en-CA"/>
        </w:rPr>
        <w:t>Y</w:t>
      </w:r>
      <w:r w:rsidR="00172558" w:rsidRPr="003A7D29">
        <w:rPr>
          <w:i/>
          <w:sz w:val="28"/>
          <w:szCs w:val="28"/>
          <w:u w:val="single"/>
          <w:lang w:val="en-CA"/>
        </w:rPr>
        <w:t>our</w:t>
      </w:r>
      <w:proofErr w:type="gramEnd"/>
      <w:r w:rsidR="00172558" w:rsidRPr="003A7D29">
        <w:rPr>
          <w:i/>
          <w:sz w:val="28"/>
          <w:szCs w:val="28"/>
          <w:u w:val="single"/>
          <w:lang w:val="en-CA"/>
        </w:rPr>
        <w:t xml:space="preserve"> Benefits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0A192B">
        <w:rPr>
          <w:i/>
          <w:sz w:val="28"/>
          <w:szCs w:val="28"/>
          <w:u w:val="single"/>
          <w:lang w:val="en-CA"/>
        </w:rPr>
        <w:t>Survivor procedures:</w:t>
      </w:r>
      <w:r>
        <w:rPr>
          <w:sz w:val="28"/>
          <w:szCs w:val="28"/>
          <w:lang w:val="en-CA"/>
        </w:rPr>
        <w:t xml:space="preserve">                                      To ensure the survivor of a retiree maintains </w:t>
      </w:r>
      <w:proofErr w:type="gramStart"/>
      <w:r>
        <w:rPr>
          <w:sz w:val="28"/>
          <w:szCs w:val="28"/>
          <w:lang w:val="en-CA"/>
        </w:rPr>
        <w:t>pension ,</w:t>
      </w:r>
      <w:proofErr w:type="gramEnd"/>
      <w:r>
        <w:rPr>
          <w:sz w:val="28"/>
          <w:szCs w:val="28"/>
          <w:lang w:val="en-CA"/>
        </w:rPr>
        <w:t xml:space="preserve"> health and medical benefits , a number of contacts must be made after the retiree’s death.</w:t>
      </w:r>
    </w:p>
    <w:p w:rsidR="0053408B" w:rsidRDefault="0053408B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</w:p>
    <w:p w:rsidR="0053408B" w:rsidRDefault="0053408B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</w:p>
    <w:p w:rsidR="0053408B" w:rsidRDefault="0053408B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</w:p>
    <w:p w:rsidR="00BC3873" w:rsidRPr="00BC3873" w:rsidRDefault="00BC3873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BC3873">
        <w:rPr>
          <w:sz w:val="28"/>
          <w:szCs w:val="28"/>
          <w:u w:val="single"/>
          <w:lang w:val="en-CA"/>
        </w:rPr>
        <w:t>Access H.R.</w:t>
      </w:r>
      <w:r>
        <w:rPr>
          <w:sz w:val="28"/>
          <w:szCs w:val="28"/>
          <w:u w:val="single"/>
          <w:lang w:val="en-CA"/>
        </w:rPr>
        <w:t xml:space="preserve">     (1-877-807-9</w:t>
      </w:r>
      <w:r w:rsidR="00043511">
        <w:rPr>
          <w:sz w:val="28"/>
          <w:szCs w:val="28"/>
          <w:u w:val="single"/>
          <w:lang w:val="en-CA"/>
        </w:rPr>
        <w:t>0</w:t>
      </w:r>
      <w:r>
        <w:rPr>
          <w:sz w:val="28"/>
          <w:szCs w:val="28"/>
          <w:u w:val="single"/>
          <w:lang w:val="en-CA"/>
        </w:rPr>
        <w:t>90)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employee</w:t>
      </w:r>
      <w:proofErr w:type="gramEnd"/>
      <w:r>
        <w:rPr>
          <w:sz w:val="28"/>
          <w:szCs w:val="28"/>
          <w:lang w:val="en-CA"/>
        </w:rPr>
        <w:t xml:space="preserve"> I.D.</w:t>
      </w:r>
      <w:r w:rsidR="003546F0">
        <w:rPr>
          <w:sz w:val="28"/>
          <w:szCs w:val="28"/>
          <w:lang w:val="en-CA"/>
        </w:rPr>
        <w:t xml:space="preserve"> number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social</w:t>
      </w:r>
      <w:proofErr w:type="gramEnd"/>
      <w:r>
        <w:rPr>
          <w:sz w:val="28"/>
          <w:szCs w:val="28"/>
          <w:lang w:val="en-CA"/>
        </w:rPr>
        <w:t xml:space="preserve"> insurance number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 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3546F0">
        <w:rPr>
          <w:sz w:val="28"/>
          <w:szCs w:val="28"/>
          <w:u w:val="single"/>
          <w:lang w:val="en-CA"/>
        </w:rPr>
        <w:t>C.P.C. Pension    (1-877-480-9220)</w:t>
      </w:r>
      <w:r w:rsidR="003546F0">
        <w:rPr>
          <w:sz w:val="28"/>
          <w:szCs w:val="28"/>
          <w:u w:val="single"/>
          <w:lang w:val="en-CA"/>
        </w:rPr>
        <w:t xml:space="preserve"> 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employee</w:t>
      </w:r>
      <w:proofErr w:type="gramEnd"/>
      <w:r>
        <w:rPr>
          <w:sz w:val="28"/>
          <w:szCs w:val="28"/>
          <w:lang w:val="en-CA"/>
        </w:rPr>
        <w:t xml:space="preserve"> I.D. number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postal</w:t>
      </w:r>
      <w:proofErr w:type="gramEnd"/>
      <w:r>
        <w:rPr>
          <w:sz w:val="28"/>
          <w:szCs w:val="28"/>
          <w:lang w:val="en-CA"/>
        </w:rPr>
        <w:t xml:space="preserve"> code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month</w:t>
      </w:r>
      <w:proofErr w:type="gramEnd"/>
      <w:r>
        <w:rPr>
          <w:sz w:val="28"/>
          <w:szCs w:val="28"/>
          <w:lang w:val="en-CA"/>
        </w:rPr>
        <w:t xml:space="preserve"> and date of birth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</w:t>
      </w:r>
    </w:p>
    <w:p w:rsidR="003546F0" w:rsidRPr="003546F0" w:rsidRDefault="003546F0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3546F0">
        <w:rPr>
          <w:sz w:val="28"/>
          <w:szCs w:val="28"/>
          <w:u w:val="single"/>
          <w:lang w:val="en-CA"/>
        </w:rPr>
        <w:t>Great West Life   (1-866-249-5723)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employee</w:t>
      </w:r>
      <w:proofErr w:type="gramEnd"/>
      <w:r>
        <w:rPr>
          <w:sz w:val="28"/>
          <w:szCs w:val="28"/>
          <w:lang w:val="en-CA"/>
        </w:rPr>
        <w:t xml:space="preserve"> number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plan</w:t>
      </w:r>
      <w:proofErr w:type="gramEnd"/>
      <w:r>
        <w:rPr>
          <w:sz w:val="28"/>
          <w:szCs w:val="28"/>
          <w:lang w:val="en-CA"/>
        </w:rPr>
        <w:t xml:space="preserve"> numbers ..</w:t>
      </w:r>
      <w:proofErr w:type="gramStart"/>
      <w:r>
        <w:rPr>
          <w:sz w:val="28"/>
          <w:szCs w:val="28"/>
          <w:lang w:val="en-CA"/>
        </w:rPr>
        <w:t>51057  &amp;</w:t>
      </w:r>
      <w:proofErr w:type="gramEnd"/>
      <w:r>
        <w:rPr>
          <w:sz w:val="28"/>
          <w:szCs w:val="28"/>
          <w:lang w:val="en-CA"/>
        </w:rPr>
        <w:t xml:space="preserve">  51391</w:t>
      </w:r>
    </w:p>
    <w:p w:rsidR="00A652CE" w:rsidRPr="003546F0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A652CE">
        <w:rPr>
          <w:sz w:val="28"/>
          <w:szCs w:val="28"/>
          <w:u w:val="single"/>
          <w:lang w:val="en-CA"/>
        </w:rPr>
        <w:t>NOTE</w:t>
      </w:r>
      <w:r>
        <w:rPr>
          <w:sz w:val="28"/>
          <w:szCs w:val="28"/>
          <w:lang w:val="en-CA"/>
        </w:rPr>
        <w:t xml:space="preserve">: Very important to notify Great West as soon as possible in order to set up a new automatic </w:t>
      </w:r>
      <w:proofErr w:type="spellStart"/>
      <w:r>
        <w:rPr>
          <w:sz w:val="28"/>
          <w:szCs w:val="28"/>
          <w:lang w:val="en-CA"/>
        </w:rPr>
        <w:t>withdrawl</w:t>
      </w:r>
      <w:proofErr w:type="spellEnd"/>
      <w:r>
        <w:rPr>
          <w:sz w:val="28"/>
          <w:szCs w:val="28"/>
          <w:lang w:val="en-CA"/>
        </w:rPr>
        <w:t xml:space="preserve"> in the survivor’s name in order to keep policy in force and maintain </w:t>
      </w:r>
      <w:proofErr w:type="gramStart"/>
      <w:r>
        <w:rPr>
          <w:sz w:val="28"/>
          <w:szCs w:val="28"/>
          <w:lang w:val="en-CA"/>
        </w:rPr>
        <w:t xml:space="preserve">medical </w:t>
      </w:r>
      <w:r w:rsidR="00463810">
        <w:rPr>
          <w:sz w:val="28"/>
          <w:szCs w:val="28"/>
          <w:lang w:val="en-CA"/>
        </w:rPr>
        <w:t>,</w:t>
      </w:r>
      <w:proofErr w:type="gramEnd"/>
      <w:r w:rsidR="00463810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dental and vision benefits.     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proofErr w:type="gramStart"/>
      <w:r w:rsidRPr="003546F0">
        <w:rPr>
          <w:sz w:val="28"/>
          <w:szCs w:val="28"/>
          <w:u w:val="single"/>
          <w:lang w:val="en-CA"/>
        </w:rPr>
        <w:t>C.P.P. / O.A.S.</w:t>
      </w:r>
      <w:proofErr w:type="gramEnd"/>
      <w:r w:rsidRPr="003546F0">
        <w:rPr>
          <w:sz w:val="28"/>
          <w:szCs w:val="28"/>
          <w:u w:val="single"/>
          <w:lang w:val="en-CA"/>
        </w:rPr>
        <w:t xml:space="preserve">    (1-800-277-9914)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social</w:t>
      </w:r>
      <w:proofErr w:type="gramEnd"/>
      <w:r>
        <w:rPr>
          <w:sz w:val="28"/>
          <w:szCs w:val="28"/>
          <w:lang w:val="en-CA"/>
        </w:rPr>
        <w:t xml:space="preserve"> insurance number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A652CE">
        <w:rPr>
          <w:sz w:val="28"/>
          <w:szCs w:val="28"/>
          <w:u w:val="single"/>
          <w:lang w:val="en-CA"/>
        </w:rPr>
        <w:t>NOTE</w:t>
      </w:r>
      <w:r>
        <w:rPr>
          <w:sz w:val="28"/>
          <w:szCs w:val="28"/>
          <w:lang w:val="en-CA"/>
        </w:rPr>
        <w:t xml:space="preserve">: Besides the survivor pension 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</w:t>
      </w:r>
      <w:proofErr w:type="gramStart"/>
      <w:r>
        <w:rPr>
          <w:sz w:val="28"/>
          <w:szCs w:val="28"/>
          <w:lang w:val="en-CA"/>
        </w:rPr>
        <w:t>there</w:t>
      </w:r>
      <w:proofErr w:type="gramEnd"/>
      <w:r>
        <w:rPr>
          <w:sz w:val="28"/>
          <w:szCs w:val="28"/>
          <w:lang w:val="en-CA"/>
        </w:rPr>
        <w:t xml:space="preserve"> is also a death benefit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</w:t>
      </w:r>
      <w:proofErr w:type="gramStart"/>
      <w:r>
        <w:rPr>
          <w:sz w:val="28"/>
          <w:szCs w:val="28"/>
          <w:lang w:val="en-CA"/>
        </w:rPr>
        <w:t>payable</w:t>
      </w:r>
      <w:proofErr w:type="gramEnd"/>
      <w:r>
        <w:rPr>
          <w:sz w:val="28"/>
          <w:szCs w:val="28"/>
          <w:lang w:val="en-CA"/>
        </w:rPr>
        <w:t xml:space="preserve"> to the survivor.</w:t>
      </w:r>
    </w:p>
    <w:p w:rsidR="0080472D" w:rsidRDefault="0080472D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</w:p>
    <w:p w:rsidR="00A652CE" w:rsidRPr="00A652CE" w:rsidRDefault="00A652CE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A652CE">
        <w:rPr>
          <w:sz w:val="28"/>
          <w:szCs w:val="28"/>
          <w:u w:val="single"/>
          <w:lang w:val="en-CA"/>
        </w:rPr>
        <w:t>SUPERANNUATION   (1-800-561-7930)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social</w:t>
      </w:r>
      <w:proofErr w:type="gramEnd"/>
      <w:r>
        <w:rPr>
          <w:sz w:val="28"/>
          <w:szCs w:val="28"/>
          <w:lang w:val="en-CA"/>
        </w:rPr>
        <w:t xml:space="preserve"> insurance number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</w:t>
      </w:r>
    </w:p>
    <w:p w:rsidR="00C02015" w:rsidRDefault="00C02015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176478" w:rsidRPr="00000101" w:rsidRDefault="00000101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lastRenderedPageBreak/>
        <w:t>L</w:t>
      </w:r>
      <w:r w:rsidRPr="00000101">
        <w:rPr>
          <w:i/>
          <w:sz w:val="28"/>
          <w:szCs w:val="28"/>
          <w:u w:val="single"/>
          <w:lang w:val="en-CA"/>
        </w:rPr>
        <w:t>etters-To-Santa Campaign – 201</w:t>
      </w:r>
      <w:r w:rsidR="00C02015">
        <w:rPr>
          <w:i/>
          <w:sz w:val="28"/>
          <w:szCs w:val="28"/>
          <w:u w:val="single"/>
          <w:lang w:val="en-CA"/>
        </w:rPr>
        <w:t>9</w:t>
      </w:r>
      <w:r w:rsidRPr="00000101">
        <w:rPr>
          <w:i/>
          <w:sz w:val="28"/>
          <w:szCs w:val="28"/>
          <w:u w:val="single"/>
          <w:lang w:val="en-CA"/>
        </w:rPr>
        <w:t xml:space="preserve"> </w:t>
      </w:r>
    </w:p>
    <w:p w:rsidR="00000101" w:rsidRPr="00000101" w:rsidRDefault="00000101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000101" w:rsidRDefault="00000101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This year your Heritage Club </w:t>
      </w:r>
      <w:r w:rsidR="0080472D">
        <w:rPr>
          <w:sz w:val="28"/>
          <w:szCs w:val="28"/>
          <w:lang w:val="en-CA"/>
        </w:rPr>
        <w:t>continued</w:t>
      </w:r>
      <w:r w:rsidR="00C02015">
        <w:rPr>
          <w:sz w:val="28"/>
          <w:szCs w:val="28"/>
          <w:lang w:val="en-CA"/>
        </w:rPr>
        <w:t xml:space="preserve"> the expansion of</w:t>
      </w:r>
      <w:r>
        <w:rPr>
          <w:sz w:val="28"/>
          <w:szCs w:val="28"/>
          <w:lang w:val="en-CA"/>
        </w:rPr>
        <w:t xml:space="preserve"> the Santa Letter Program to cover local initiatives related to children.  Letters-To-Santa stations were set up at the London Regional Children’s </w:t>
      </w:r>
      <w:proofErr w:type="gramStart"/>
      <w:r>
        <w:rPr>
          <w:sz w:val="28"/>
          <w:szCs w:val="28"/>
          <w:lang w:val="en-CA"/>
        </w:rPr>
        <w:t>Museum ,</w:t>
      </w:r>
      <w:proofErr w:type="gramEnd"/>
      <w:r>
        <w:rPr>
          <w:sz w:val="28"/>
          <w:szCs w:val="28"/>
          <w:lang w:val="en-CA"/>
        </w:rPr>
        <w:t xml:space="preserve"> the Boys and Girls Club , Ronald McDonald House and the Children’s Hospital of Southern Ontario.</w:t>
      </w:r>
      <w:r w:rsidR="0080472D">
        <w:rPr>
          <w:sz w:val="28"/>
          <w:szCs w:val="28"/>
          <w:lang w:val="en-CA"/>
        </w:rPr>
        <w:t xml:space="preserve"> In </w:t>
      </w:r>
      <w:proofErr w:type="gramStart"/>
      <w:r w:rsidR="0080472D">
        <w:rPr>
          <w:sz w:val="28"/>
          <w:szCs w:val="28"/>
          <w:lang w:val="en-CA"/>
        </w:rPr>
        <w:t>total ,</w:t>
      </w:r>
      <w:proofErr w:type="gramEnd"/>
      <w:r w:rsidR="0080472D">
        <w:rPr>
          <w:sz w:val="28"/>
          <w:szCs w:val="28"/>
          <w:lang w:val="en-CA"/>
        </w:rPr>
        <w:t xml:space="preserve"> your Thames Heritage Club created replies to 3,278 Letters-To-Santa (2811 English &amp; 42 French)</w:t>
      </w:r>
    </w:p>
    <w:p w:rsidR="00000101" w:rsidRDefault="00000101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000101" w:rsidRDefault="00000101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Boys &amp; Girls Club</w:t>
      </w:r>
    </w:p>
    <w:p w:rsidR="00000101" w:rsidRDefault="00000101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000101" w:rsidRDefault="006E04FA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2743200" cy="2743200"/>
            <wp:effectExtent l="19050" t="0" r="0" b="0"/>
            <wp:docPr id="9" name="Picture 1" descr="C:\Users\Hank\Desktop\Heritage Club\Santa Letters\Santa Letters - Boys and Girls Club - 2019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esktop\Heritage Club\Santa Letters\Santa Letters - Boys and Girls Club - 2019 - 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101" w:rsidRDefault="00000101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6E04FA" w:rsidRDefault="006E04FA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6E04FA" w:rsidRDefault="00DA1644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Ronald McDonald House</w:t>
      </w:r>
    </w:p>
    <w:p w:rsidR="006E04FA" w:rsidRDefault="006E04FA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6E04FA" w:rsidRDefault="006E04FA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6E04FA" w:rsidRDefault="00DA1644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DA1644"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2743200" cy="1678384"/>
            <wp:effectExtent l="19050" t="0" r="0" b="0"/>
            <wp:docPr id="1" name="Picture 4" descr="C:\Users\Hank\Desktop\Heritage Club\Santa Letters\Santa Letters - Ronald McDonald House - 2019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k\Desktop\Heritage Club\Santa Letters\Santa Letters - Ronald McDonald House - 2019 -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FA" w:rsidRDefault="006E04FA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6E04FA" w:rsidRDefault="006E04FA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53408B" w:rsidRDefault="0053408B" w:rsidP="00897CE8">
      <w:pPr>
        <w:tabs>
          <w:tab w:val="left" w:pos="6411"/>
        </w:tabs>
        <w:rPr>
          <w:sz w:val="28"/>
          <w:szCs w:val="28"/>
          <w:lang w:val="en-CA"/>
        </w:rPr>
      </w:pPr>
    </w:p>
    <w:p w:rsidR="0053408B" w:rsidRDefault="0053408B" w:rsidP="00897CE8">
      <w:pPr>
        <w:tabs>
          <w:tab w:val="left" w:pos="6411"/>
        </w:tabs>
        <w:rPr>
          <w:sz w:val="28"/>
          <w:szCs w:val="28"/>
          <w:lang w:val="en-CA"/>
        </w:rPr>
      </w:pPr>
    </w:p>
    <w:p w:rsidR="00000101" w:rsidRDefault="00000101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Children’s Museum</w:t>
      </w:r>
    </w:p>
    <w:p w:rsidR="00000101" w:rsidRDefault="006E04FA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2743200" cy="2743200"/>
            <wp:effectExtent l="19050" t="0" r="0" b="0"/>
            <wp:docPr id="11" name="Picture 2" descr="C:\Users\Hank\Desktop\Heritage Club\Santa Letters\Santa Letters - Children's Museum - 2019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\Desktop\Heritage Club\Santa Letters\Santa Letters - Children's Museum - 2019 - 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101" w:rsidRDefault="00000101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E57BE2" w:rsidRDefault="00E57BE2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E57BE2" w:rsidRDefault="006E04FA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2743200" cy="2541319"/>
            <wp:effectExtent l="19050" t="0" r="0" b="0"/>
            <wp:docPr id="12" name="Picture 3" descr="C:\Users\Hank\Desktop\Heritage Club\Santa Letters\Santa Letters - Children's Museum - 2019 -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k\Desktop\Heritage Club\Santa Letters\Santa Letters - Children's Museum - 2019 - 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E2" w:rsidRDefault="00E57BE2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E57BE2" w:rsidRDefault="00E57BE2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6E04FA" w:rsidRDefault="006E04FA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6E04FA" w:rsidRDefault="00DA1644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DA1644"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2498519" cy="2576945"/>
            <wp:effectExtent l="19050" t="0" r="0" b="0"/>
            <wp:docPr id="2" name="Picture 5" descr="C:\Users\Hank\Desktop\Heritage Club\Santa Letters\Santa Letters - Ronald McDonald House - 2019 -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k\Desktop\Heritage Club\Santa Letters\Santa Letters - Ronald McDonald House - 2019 - 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82" cy="257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DC" w:rsidRDefault="00F007DC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000101" w:rsidRDefault="00000101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Children’s Hospital</w:t>
      </w:r>
    </w:p>
    <w:p w:rsidR="006E04FA" w:rsidRDefault="006E04FA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6E04FA" w:rsidRDefault="006E04FA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2498519" cy="3016333"/>
            <wp:effectExtent l="19050" t="0" r="0" b="0"/>
            <wp:docPr id="16" name="Picture 7" descr="C:\Users\Hank\Desktop\Heritage Club\Santa Letters\Santa Letters - Children's Hospital - 2019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nk\Desktop\Heritage Club\Santa Letters\Santa Letters - Children's Hospital - 2019 - 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429" cy="30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F0" w:rsidRDefault="007C51F0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7C51F0" w:rsidRDefault="007C51F0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000101" w:rsidRDefault="006E04FA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2522269" cy="3063834"/>
            <wp:effectExtent l="19050" t="0" r="0" b="0"/>
            <wp:docPr id="15" name="Picture 6" descr="C:\Users\Hank\Desktop\Heritage Club\Santa Letters\Santa Letters - Children's Hospital - 2019 -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nk\Desktop\Heritage Club\Santa Letters\Santa Letters - Children's Hospital - 2019 - 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81" cy="30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15" w:rsidRDefault="00C02015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7C51F0" w:rsidRDefault="007C51F0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6E04FA" w:rsidRPr="006E04FA" w:rsidRDefault="006E04FA" w:rsidP="00A971DC">
      <w:pPr>
        <w:tabs>
          <w:tab w:val="left" w:pos="6411"/>
        </w:tabs>
        <w:rPr>
          <w:sz w:val="28"/>
          <w:szCs w:val="28"/>
          <w:lang w:val="en-CA"/>
        </w:rPr>
      </w:pPr>
      <w:r w:rsidRPr="006E04FA">
        <w:rPr>
          <w:sz w:val="28"/>
          <w:szCs w:val="28"/>
          <w:lang w:val="en-CA"/>
        </w:rPr>
        <w:t>******************************</w:t>
      </w:r>
    </w:p>
    <w:p w:rsidR="00656302" w:rsidRDefault="00656302" w:rsidP="00DA1644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DA1644" w:rsidRDefault="00DA1644" w:rsidP="00DA1644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AE4730">
        <w:rPr>
          <w:i/>
          <w:sz w:val="28"/>
          <w:szCs w:val="28"/>
          <w:u w:val="single"/>
          <w:lang w:val="en-CA"/>
        </w:rPr>
        <w:t>20</w:t>
      </w:r>
      <w:r>
        <w:rPr>
          <w:i/>
          <w:sz w:val="28"/>
          <w:szCs w:val="28"/>
          <w:u w:val="single"/>
          <w:lang w:val="en-CA"/>
        </w:rPr>
        <w:t>20</w:t>
      </w:r>
    </w:p>
    <w:p w:rsidR="00DA1644" w:rsidRPr="00AE4730" w:rsidRDefault="00DA1644" w:rsidP="00DA1644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AE4730">
        <w:rPr>
          <w:i/>
          <w:sz w:val="28"/>
          <w:szCs w:val="28"/>
          <w:u w:val="single"/>
          <w:lang w:val="en-CA"/>
        </w:rPr>
        <w:t>Pension Indexing</w:t>
      </w:r>
    </w:p>
    <w:p w:rsidR="00DA1644" w:rsidRDefault="00DA1644" w:rsidP="00DA1644">
      <w:pPr>
        <w:tabs>
          <w:tab w:val="left" w:pos="6411"/>
        </w:tabs>
        <w:rPr>
          <w:sz w:val="28"/>
          <w:szCs w:val="28"/>
          <w:lang w:val="en-CA"/>
        </w:rPr>
      </w:pPr>
    </w:p>
    <w:p w:rsidR="00DA1644" w:rsidRDefault="00DA1644" w:rsidP="00DA164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Canada Post Pension………… 1.93%</w:t>
      </w:r>
    </w:p>
    <w:p w:rsidR="00DA1644" w:rsidRDefault="00DA1644" w:rsidP="00DA164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C.P.P. ………………………    2.00%</w:t>
      </w:r>
    </w:p>
    <w:p w:rsidR="00DA1644" w:rsidRDefault="00DA1644" w:rsidP="00DA164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Superannuation ……………    2.00 %</w:t>
      </w:r>
    </w:p>
    <w:p w:rsidR="00DA1644" w:rsidRDefault="00DA1644" w:rsidP="00DA164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O.A.S.....</w:t>
      </w:r>
      <w:proofErr w:type="gramStart"/>
      <w:r>
        <w:rPr>
          <w:sz w:val="28"/>
          <w:szCs w:val="28"/>
          <w:lang w:val="en-CA"/>
        </w:rPr>
        <w:t>adjusted  Jan</w:t>
      </w:r>
      <w:proofErr w:type="gramEnd"/>
      <w:r>
        <w:rPr>
          <w:sz w:val="28"/>
          <w:szCs w:val="28"/>
          <w:lang w:val="en-CA"/>
        </w:rPr>
        <w:t xml:space="preserve"> , Apr , Jul , Oct</w:t>
      </w:r>
    </w:p>
    <w:p w:rsidR="006E04FA" w:rsidRDefault="006E04FA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7C51F0" w:rsidRDefault="007C51F0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7C51F0" w:rsidRDefault="007C51F0" w:rsidP="007C51F0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872982">
        <w:rPr>
          <w:i/>
          <w:sz w:val="28"/>
          <w:szCs w:val="28"/>
          <w:u w:val="single"/>
          <w:lang w:val="en-CA"/>
        </w:rPr>
        <w:lastRenderedPageBreak/>
        <w:t xml:space="preserve">Annual Reunion Banquet  </w:t>
      </w:r>
    </w:p>
    <w:p w:rsidR="007C51F0" w:rsidRDefault="007C51F0" w:rsidP="007C51F0">
      <w:pPr>
        <w:tabs>
          <w:tab w:val="left" w:pos="6411"/>
        </w:tabs>
        <w:rPr>
          <w:sz w:val="28"/>
          <w:szCs w:val="28"/>
          <w:lang w:val="en-CA"/>
        </w:rPr>
      </w:pPr>
    </w:p>
    <w:p w:rsidR="007C51F0" w:rsidRDefault="007C51F0" w:rsidP="007C51F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2019 edition of the Annual Reunion Banquet was held on October </w:t>
      </w:r>
      <w:proofErr w:type="gramStart"/>
      <w:r>
        <w:rPr>
          <w:sz w:val="28"/>
          <w:szCs w:val="28"/>
          <w:lang w:val="en-CA"/>
        </w:rPr>
        <w:t>26 ,</w:t>
      </w:r>
      <w:proofErr w:type="gramEnd"/>
      <w:r>
        <w:rPr>
          <w:sz w:val="28"/>
          <w:szCs w:val="28"/>
          <w:lang w:val="en-CA"/>
        </w:rPr>
        <w:t xml:space="preserve"> 2019 at the Hellenic Community Centre</w:t>
      </w:r>
    </w:p>
    <w:p w:rsidR="007C51F0" w:rsidRDefault="007C51F0" w:rsidP="007C51F0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 xml:space="preserve">133 </w:t>
      </w:r>
      <w:proofErr w:type="spellStart"/>
      <w:r>
        <w:rPr>
          <w:sz w:val="28"/>
          <w:szCs w:val="28"/>
          <w:lang w:val="en-CA"/>
        </w:rPr>
        <w:t>Southdale</w:t>
      </w:r>
      <w:proofErr w:type="spellEnd"/>
      <w:r>
        <w:rPr>
          <w:sz w:val="28"/>
          <w:szCs w:val="28"/>
          <w:lang w:val="en-CA"/>
        </w:rPr>
        <w:t xml:space="preserve"> Rd West in London.</w:t>
      </w:r>
      <w:proofErr w:type="gramEnd"/>
      <w:r>
        <w:rPr>
          <w:sz w:val="28"/>
          <w:szCs w:val="28"/>
          <w:lang w:val="en-CA"/>
        </w:rPr>
        <w:t xml:space="preserve">  Approx forty seven people attended.   A great night was had by all.  Live musical entertainment was supplied by Celebrity Productions.  Everyone</w:t>
      </w:r>
    </w:p>
    <w:p w:rsidR="007C51F0" w:rsidRDefault="007C51F0" w:rsidP="007C51F0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left</w:t>
      </w:r>
      <w:proofErr w:type="gramEnd"/>
      <w:r>
        <w:rPr>
          <w:sz w:val="28"/>
          <w:szCs w:val="28"/>
          <w:lang w:val="en-CA"/>
        </w:rPr>
        <w:t xml:space="preserve"> with a prize ranging from a sightseeing flight for two , to a Columbia men’s winter coat to shopping centre and various gift cards.  The food prepared on-site by staff was of high quality. Changes have been made in the </w:t>
      </w:r>
      <w:proofErr w:type="gramStart"/>
      <w:r>
        <w:rPr>
          <w:sz w:val="28"/>
          <w:szCs w:val="28"/>
          <w:lang w:val="en-CA"/>
        </w:rPr>
        <w:t>menu  to</w:t>
      </w:r>
      <w:proofErr w:type="gramEnd"/>
      <w:r>
        <w:rPr>
          <w:sz w:val="28"/>
          <w:szCs w:val="28"/>
          <w:lang w:val="en-CA"/>
        </w:rPr>
        <w:t xml:space="preserve"> ensure the variety of selection and quantity we had become familiar with. </w:t>
      </w:r>
    </w:p>
    <w:p w:rsidR="007C51F0" w:rsidRDefault="007C51F0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7C51F0" w:rsidRDefault="007C51F0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F007DC" w:rsidRDefault="00F007DC" w:rsidP="00F007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******************************</w:t>
      </w:r>
    </w:p>
    <w:p w:rsidR="00F007DC" w:rsidRDefault="00F007DC" w:rsidP="00F007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F007DC" w:rsidRDefault="00F007DC" w:rsidP="00F007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F007DC" w:rsidRDefault="00F007DC" w:rsidP="00F007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1E4308">
        <w:rPr>
          <w:i/>
          <w:sz w:val="28"/>
          <w:szCs w:val="28"/>
          <w:u w:val="single"/>
          <w:lang w:val="en-CA"/>
        </w:rPr>
        <w:t xml:space="preserve">Volunteer </w:t>
      </w:r>
      <w:r>
        <w:rPr>
          <w:i/>
          <w:sz w:val="28"/>
          <w:szCs w:val="28"/>
          <w:u w:val="single"/>
          <w:lang w:val="en-CA"/>
        </w:rPr>
        <w:t>Programs</w:t>
      </w:r>
      <w:r w:rsidRPr="001E4308">
        <w:rPr>
          <w:i/>
          <w:sz w:val="28"/>
          <w:szCs w:val="28"/>
          <w:u w:val="single"/>
          <w:lang w:val="en-CA"/>
        </w:rPr>
        <w:t xml:space="preserve"> </w:t>
      </w:r>
    </w:p>
    <w:p w:rsidR="00F007DC" w:rsidRDefault="00F007DC" w:rsidP="00F007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F007DC" w:rsidRPr="001E4308" w:rsidRDefault="00F007DC" w:rsidP="00F007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Boys and Girls Club</w:t>
      </w:r>
    </w:p>
    <w:p w:rsidR="00F007DC" w:rsidRDefault="00F007DC" w:rsidP="00F007DC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people</w:t>
      </w:r>
      <w:proofErr w:type="gramEnd"/>
      <w:r>
        <w:rPr>
          <w:sz w:val="28"/>
          <w:szCs w:val="28"/>
          <w:lang w:val="en-CA"/>
        </w:rPr>
        <w:t xml:space="preserve"> needed one afternoon per  month to serve meals to kids</w:t>
      </w:r>
    </w:p>
    <w:p w:rsidR="00F007DC" w:rsidRDefault="00F007DC" w:rsidP="00F007DC">
      <w:pPr>
        <w:tabs>
          <w:tab w:val="left" w:pos="6411"/>
        </w:tabs>
        <w:rPr>
          <w:sz w:val="28"/>
          <w:szCs w:val="28"/>
          <w:u w:val="single"/>
          <w:lang w:val="en-CA"/>
        </w:rPr>
      </w:pPr>
    </w:p>
    <w:p w:rsidR="00F007DC" w:rsidRDefault="00F007DC" w:rsidP="00F007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Salvation Army Kettles</w:t>
      </w:r>
    </w:p>
    <w:p w:rsidR="00F007DC" w:rsidRDefault="00F007DC" w:rsidP="00F007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(Nov 25</w:t>
      </w:r>
      <w:r w:rsidRPr="00B0615C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– </w:t>
      </w:r>
      <w:proofErr w:type="spellStart"/>
      <w:r>
        <w:rPr>
          <w:sz w:val="28"/>
          <w:szCs w:val="28"/>
          <w:lang w:val="en-CA"/>
        </w:rPr>
        <w:t>Masonville</w:t>
      </w:r>
      <w:proofErr w:type="spellEnd"/>
      <w:r>
        <w:rPr>
          <w:sz w:val="28"/>
          <w:szCs w:val="28"/>
          <w:lang w:val="en-CA"/>
        </w:rPr>
        <w:t xml:space="preserve"> Mall)</w:t>
      </w:r>
    </w:p>
    <w:p w:rsidR="00F007DC" w:rsidRDefault="00F007DC" w:rsidP="00F007DC">
      <w:pPr>
        <w:tabs>
          <w:tab w:val="left" w:pos="6411"/>
        </w:tabs>
        <w:rPr>
          <w:sz w:val="28"/>
          <w:szCs w:val="28"/>
          <w:u w:val="single"/>
          <w:lang w:val="en-CA"/>
        </w:rPr>
      </w:pPr>
    </w:p>
    <w:p w:rsidR="00F007DC" w:rsidRDefault="00F007DC" w:rsidP="00F007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Santa Letter Campaign</w:t>
      </w:r>
    </w:p>
    <w:p w:rsidR="00F007DC" w:rsidRDefault="00F007DC" w:rsidP="00F007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</w:t>
      </w:r>
      <w:r w:rsidRPr="001E4308">
        <w:rPr>
          <w:sz w:val="28"/>
          <w:szCs w:val="28"/>
          <w:lang w:val="en-CA"/>
        </w:rPr>
        <w:t>our Mondays</w:t>
      </w:r>
      <w:r>
        <w:rPr>
          <w:sz w:val="28"/>
          <w:szCs w:val="28"/>
          <w:lang w:val="en-CA"/>
        </w:rPr>
        <w:t xml:space="preserve"> starting</w:t>
      </w:r>
      <w:r w:rsidRPr="001E4308">
        <w:rPr>
          <w:sz w:val="28"/>
          <w:szCs w:val="28"/>
          <w:lang w:val="en-CA"/>
        </w:rPr>
        <w:t xml:space="preserve"> in </w:t>
      </w:r>
      <w:r>
        <w:rPr>
          <w:sz w:val="28"/>
          <w:szCs w:val="28"/>
          <w:lang w:val="en-CA"/>
        </w:rPr>
        <w:t xml:space="preserve">latter </w:t>
      </w:r>
      <w:r w:rsidRPr="001E4308">
        <w:rPr>
          <w:sz w:val="28"/>
          <w:szCs w:val="28"/>
          <w:lang w:val="en-CA"/>
        </w:rPr>
        <w:t xml:space="preserve">November through </w:t>
      </w:r>
      <w:r>
        <w:rPr>
          <w:sz w:val="28"/>
          <w:szCs w:val="28"/>
          <w:lang w:val="en-CA"/>
        </w:rPr>
        <w:t>mid December</w:t>
      </w:r>
    </w:p>
    <w:p w:rsidR="00F007DC" w:rsidRDefault="00F007DC" w:rsidP="00F007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(Nov 18</w:t>
      </w:r>
      <w:r w:rsidRPr="007C51F0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thru Dec 16th)</w:t>
      </w:r>
    </w:p>
    <w:p w:rsidR="00F007DC" w:rsidRPr="00102E38" w:rsidRDefault="00F007DC" w:rsidP="00F007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** </w:t>
      </w:r>
      <w:proofErr w:type="gramStart"/>
      <w:r>
        <w:rPr>
          <w:sz w:val="28"/>
          <w:szCs w:val="28"/>
          <w:lang w:val="en-CA"/>
        </w:rPr>
        <w:t>now</w:t>
      </w:r>
      <w:proofErr w:type="gramEnd"/>
      <w:r>
        <w:rPr>
          <w:sz w:val="28"/>
          <w:szCs w:val="28"/>
          <w:lang w:val="en-CA"/>
        </w:rPr>
        <w:t xml:space="preserve"> expanded to include pick-ups from Children’s  Museum , Boys &amp; Girls Club up to Dec 13</w:t>
      </w:r>
      <w:r w:rsidRPr="00203A69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.   Ronald McDonald House and Children’s Hospital had on-site pick-ups up to and including Dec 24</w:t>
      </w:r>
      <w:r w:rsidRPr="00203A69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>.</w:t>
      </w:r>
    </w:p>
    <w:p w:rsidR="007C51F0" w:rsidRDefault="007C51F0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DA1644" w:rsidRDefault="00DA1644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F007DC" w:rsidRPr="00F007DC" w:rsidRDefault="00F007DC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C02015" w:rsidRDefault="00F007DC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noProof/>
          <w:sz w:val="28"/>
          <w:szCs w:val="28"/>
          <w:u w:val="single"/>
          <w:lang w:val="en-CA" w:eastAsia="en-CA" w:bidi="ar-SA"/>
        </w:rPr>
        <w:drawing>
          <wp:inline distT="0" distB="0" distL="0" distR="0">
            <wp:extent cx="2743200" cy="1127375"/>
            <wp:effectExtent l="19050" t="0" r="0" b="0"/>
            <wp:docPr id="3" name="Picture 1" descr="C:\Users\Hank\Downloads\columbi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wnloads\columbia0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C3" w:rsidRPr="00786EE0" w:rsidRDefault="00C021C3" w:rsidP="00A971DC">
      <w:pPr>
        <w:tabs>
          <w:tab w:val="left" w:pos="6411"/>
        </w:tabs>
        <w:rPr>
          <w:b/>
          <w:i/>
          <w:sz w:val="28"/>
          <w:szCs w:val="28"/>
          <w:u w:val="single"/>
          <w:lang w:val="en-CA"/>
        </w:rPr>
      </w:pPr>
      <w:r w:rsidRPr="00786EE0">
        <w:rPr>
          <w:b/>
          <w:i/>
          <w:sz w:val="28"/>
          <w:szCs w:val="28"/>
          <w:u w:val="single"/>
          <w:lang w:val="en-CA"/>
        </w:rPr>
        <w:t>Member Benefit Partner</w:t>
      </w:r>
    </w:p>
    <w:p w:rsidR="00C021C3" w:rsidRDefault="00C021C3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786EE0" w:rsidRPr="00786EE0" w:rsidRDefault="00786EE0" w:rsidP="00A971DC">
      <w:pPr>
        <w:tabs>
          <w:tab w:val="left" w:pos="6411"/>
        </w:tabs>
        <w:rPr>
          <w:b/>
          <w:sz w:val="28"/>
          <w:szCs w:val="28"/>
          <w:lang w:val="en-CA"/>
        </w:rPr>
      </w:pPr>
      <w:r w:rsidRPr="00786EE0">
        <w:rPr>
          <w:b/>
          <w:sz w:val="28"/>
          <w:szCs w:val="28"/>
          <w:lang w:val="en-CA"/>
        </w:rPr>
        <w:t xml:space="preserve">Just in time for </w:t>
      </w:r>
      <w:r w:rsidR="00B82D96">
        <w:rPr>
          <w:b/>
          <w:sz w:val="28"/>
          <w:szCs w:val="28"/>
          <w:lang w:val="en-CA"/>
        </w:rPr>
        <w:t>Winter Sale</w:t>
      </w:r>
      <w:r w:rsidRPr="00786EE0">
        <w:rPr>
          <w:b/>
          <w:sz w:val="28"/>
          <w:szCs w:val="28"/>
          <w:lang w:val="en-CA"/>
        </w:rPr>
        <w:t xml:space="preserve"> Shopping</w:t>
      </w:r>
    </w:p>
    <w:p w:rsidR="00786EE0" w:rsidRPr="00786EE0" w:rsidRDefault="00786EE0" w:rsidP="00A971DC">
      <w:pPr>
        <w:tabs>
          <w:tab w:val="left" w:pos="6411"/>
        </w:tabs>
        <w:rPr>
          <w:b/>
          <w:sz w:val="28"/>
          <w:szCs w:val="28"/>
          <w:lang w:val="en-CA"/>
        </w:rPr>
      </w:pPr>
    </w:p>
    <w:p w:rsidR="00A61BCC" w:rsidRDefault="007619DF" w:rsidP="00A971DC">
      <w:pPr>
        <w:tabs>
          <w:tab w:val="left" w:pos="6411"/>
        </w:tabs>
        <w:rPr>
          <w:sz w:val="28"/>
          <w:szCs w:val="28"/>
          <w:lang w:val="en-CA"/>
        </w:rPr>
      </w:pPr>
      <w:r w:rsidRPr="007619DF">
        <w:rPr>
          <w:sz w:val="28"/>
          <w:szCs w:val="28"/>
          <w:lang w:val="en-CA"/>
        </w:rPr>
        <w:t xml:space="preserve">Your Heritage Club </w:t>
      </w:r>
      <w:r w:rsidR="00B82D96">
        <w:rPr>
          <w:sz w:val="28"/>
          <w:szCs w:val="28"/>
          <w:lang w:val="en-CA"/>
        </w:rPr>
        <w:t xml:space="preserve">has arranged another Heritage Club Invitation for members to shop at the Columbia Sportswear Employee Store in London.  </w:t>
      </w:r>
      <w:r w:rsidR="00DF0C46">
        <w:rPr>
          <w:sz w:val="28"/>
          <w:szCs w:val="28"/>
          <w:lang w:val="en-CA"/>
        </w:rPr>
        <w:t xml:space="preserve"> C</w:t>
      </w:r>
      <w:r w:rsidRPr="007619DF">
        <w:rPr>
          <w:sz w:val="28"/>
          <w:szCs w:val="28"/>
          <w:lang w:val="en-CA"/>
        </w:rPr>
        <w:t xml:space="preserve">ard carrying Thames Heritage Club Members </w:t>
      </w:r>
      <w:r w:rsidR="00DF0C46">
        <w:rPr>
          <w:sz w:val="28"/>
          <w:szCs w:val="28"/>
          <w:lang w:val="en-CA"/>
        </w:rPr>
        <w:t xml:space="preserve">for year 2020 </w:t>
      </w:r>
      <w:r w:rsidR="00B82D96">
        <w:rPr>
          <w:sz w:val="28"/>
          <w:szCs w:val="28"/>
          <w:lang w:val="en-CA"/>
        </w:rPr>
        <w:t>can</w:t>
      </w:r>
      <w:r w:rsidRPr="007619DF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shop and enjoy a discount of between 40% - </w:t>
      </w:r>
      <w:r w:rsidR="00C02015">
        <w:rPr>
          <w:sz w:val="28"/>
          <w:szCs w:val="28"/>
          <w:lang w:val="en-CA"/>
        </w:rPr>
        <w:t>5</w:t>
      </w:r>
      <w:r>
        <w:rPr>
          <w:sz w:val="28"/>
          <w:szCs w:val="28"/>
          <w:lang w:val="en-CA"/>
        </w:rPr>
        <w:t xml:space="preserve">0% </w:t>
      </w:r>
      <w:proofErr w:type="gramStart"/>
      <w:r>
        <w:rPr>
          <w:sz w:val="28"/>
          <w:szCs w:val="28"/>
          <w:lang w:val="en-CA"/>
        </w:rPr>
        <w:t>off</w:t>
      </w:r>
      <w:r w:rsidR="00C1147F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 brands</w:t>
      </w:r>
      <w:proofErr w:type="gramEnd"/>
      <w:r>
        <w:rPr>
          <w:sz w:val="28"/>
          <w:szCs w:val="28"/>
          <w:lang w:val="en-CA"/>
        </w:rPr>
        <w:t xml:space="preserve"> such as Columbia , Sorel , Mountain Hard </w:t>
      </w:r>
      <w:proofErr w:type="spellStart"/>
      <w:r>
        <w:rPr>
          <w:sz w:val="28"/>
          <w:szCs w:val="28"/>
          <w:lang w:val="en-CA"/>
        </w:rPr>
        <w:t>Wear</w:t>
      </w:r>
      <w:proofErr w:type="spellEnd"/>
      <w:r>
        <w:rPr>
          <w:sz w:val="28"/>
          <w:szCs w:val="28"/>
          <w:lang w:val="en-CA"/>
        </w:rPr>
        <w:t xml:space="preserve"> and </w:t>
      </w:r>
      <w:proofErr w:type="spellStart"/>
      <w:r>
        <w:rPr>
          <w:sz w:val="28"/>
          <w:szCs w:val="28"/>
          <w:lang w:val="en-CA"/>
        </w:rPr>
        <w:t>Prana</w:t>
      </w:r>
      <w:proofErr w:type="spellEnd"/>
      <w:r>
        <w:rPr>
          <w:sz w:val="28"/>
          <w:szCs w:val="28"/>
          <w:lang w:val="en-CA"/>
        </w:rPr>
        <w:t>.  This is an invi</w:t>
      </w:r>
      <w:r w:rsidR="00B82D96">
        <w:rPr>
          <w:sz w:val="28"/>
          <w:szCs w:val="28"/>
          <w:lang w:val="en-CA"/>
        </w:rPr>
        <w:t xml:space="preserve">tation-only event which occurs </w:t>
      </w:r>
      <w:r>
        <w:rPr>
          <w:sz w:val="28"/>
          <w:szCs w:val="28"/>
          <w:lang w:val="en-CA"/>
        </w:rPr>
        <w:t xml:space="preserve">four times per year. </w:t>
      </w:r>
      <w:r w:rsidR="00786EE0">
        <w:rPr>
          <w:sz w:val="28"/>
          <w:szCs w:val="28"/>
          <w:lang w:val="en-CA"/>
        </w:rPr>
        <w:t xml:space="preserve"> </w:t>
      </w:r>
      <w:r w:rsidR="001D5160">
        <w:rPr>
          <w:sz w:val="28"/>
          <w:szCs w:val="28"/>
          <w:lang w:val="en-CA"/>
        </w:rPr>
        <w:t xml:space="preserve"> </w:t>
      </w:r>
      <w:r w:rsidR="00B82D96">
        <w:rPr>
          <w:sz w:val="28"/>
          <w:szCs w:val="28"/>
          <w:lang w:val="en-CA"/>
        </w:rPr>
        <w:t xml:space="preserve">Club members are to have their </w:t>
      </w:r>
      <w:r w:rsidR="00DF0C46">
        <w:rPr>
          <w:sz w:val="28"/>
          <w:szCs w:val="28"/>
          <w:lang w:val="en-CA"/>
        </w:rPr>
        <w:t xml:space="preserve">current </w:t>
      </w:r>
      <w:r w:rsidR="00B82D96">
        <w:rPr>
          <w:sz w:val="28"/>
          <w:szCs w:val="28"/>
          <w:lang w:val="en-CA"/>
        </w:rPr>
        <w:t xml:space="preserve">club I.D., photo I.D. and the </w:t>
      </w:r>
      <w:r w:rsidR="001D5160">
        <w:rPr>
          <w:sz w:val="28"/>
          <w:szCs w:val="28"/>
          <w:lang w:val="en-CA"/>
        </w:rPr>
        <w:t xml:space="preserve">invitation and present it at the employee store </w:t>
      </w:r>
      <w:r w:rsidR="004852B7">
        <w:rPr>
          <w:sz w:val="28"/>
          <w:szCs w:val="28"/>
          <w:lang w:val="en-CA"/>
        </w:rPr>
        <w:t xml:space="preserve">from </w:t>
      </w:r>
      <w:r w:rsidR="00B82D96" w:rsidRPr="00B82D96">
        <w:rPr>
          <w:b/>
          <w:sz w:val="28"/>
          <w:szCs w:val="28"/>
          <w:lang w:val="en-CA"/>
        </w:rPr>
        <w:t xml:space="preserve">Jan </w:t>
      </w:r>
      <w:r w:rsidR="0080472D">
        <w:rPr>
          <w:b/>
          <w:sz w:val="28"/>
          <w:szCs w:val="28"/>
          <w:lang w:val="en-CA"/>
        </w:rPr>
        <w:t>3</w:t>
      </w:r>
      <w:r w:rsidR="004852B7" w:rsidRPr="00B82D96">
        <w:rPr>
          <w:b/>
          <w:sz w:val="28"/>
          <w:szCs w:val="28"/>
          <w:lang w:val="en-CA"/>
        </w:rPr>
        <w:t xml:space="preserve"> –</w:t>
      </w:r>
      <w:r w:rsidR="004852B7" w:rsidRPr="004852B7">
        <w:rPr>
          <w:b/>
          <w:sz w:val="28"/>
          <w:szCs w:val="28"/>
          <w:lang w:val="en-CA"/>
        </w:rPr>
        <w:t xml:space="preserve"> </w:t>
      </w:r>
      <w:r w:rsidR="00B82D96">
        <w:rPr>
          <w:b/>
          <w:sz w:val="28"/>
          <w:szCs w:val="28"/>
          <w:lang w:val="en-CA"/>
        </w:rPr>
        <w:t>Jan</w:t>
      </w:r>
      <w:r w:rsidR="004852B7" w:rsidRPr="004852B7">
        <w:rPr>
          <w:b/>
          <w:sz w:val="28"/>
          <w:szCs w:val="28"/>
          <w:lang w:val="en-CA"/>
        </w:rPr>
        <w:t xml:space="preserve"> </w:t>
      </w:r>
      <w:proofErr w:type="gramStart"/>
      <w:r w:rsidR="00B82D96">
        <w:rPr>
          <w:b/>
          <w:sz w:val="28"/>
          <w:szCs w:val="28"/>
          <w:lang w:val="en-CA"/>
        </w:rPr>
        <w:t>2</w:t>
      </w:r>
      <w:r w:rsidR="0080472D">
        <w:rPr>
          <w:b/>
          <w:sz w:val="28"/>
          <w:szCs w:val="28"/>
          <w:lang w:val="en-CA"/>
        </w:rPr>
        <w:t>6</w:t>
      </w:r>
      <w:r w:rsidR="004852B7" w:rsidRPr="004852B7">
        <w:rPr>
          <w:b/>
          <w:sz w:val="28"/>
          <w:szCs w:val="28"/>
          <w:lang w:val="en-CA"/>
        </w:rPr>
        <w:t xml:space="preserve"> ,</w:t>
      </w:r>
      <w:proofErr w:type="gramEnd"/>
      <w:r w:rsidR="004852B7" w:rsidRPr="004852B7">
        <w:rPr>
          <w:b/>
          <w:sz w:val="28"/>
          <w:szCs w:val="28"/>
          <w:lang w:val="en-CA"/>
        </w:rPr>
        <w:t xml:space="preserve"> 20</w:t>
      </w:r>
      <w:r w:rsidR="0080472D">
        <w:rPr>
          <w:b/>
          <w:sz w:val="28"/>
          <w:szCs w:val="28"/>
          <w:lang w:val="en-CA"/>
        </w:rPr>
        <w:t>20</w:t>
      </w:r>
      <w:r w:rsidR="004852B7">
        <w:rPr>
          <w:sz w:val="28"/>
          <w:szCs w:val="28"/>
          <w:lang w:val="en-CA"/>
        </w:rPr>
        <w:t xml:space="preserve"> </w:t>
      </w:r>
      <w:r w:rsidR="001D5160">
        <w:rPr>
          <w:sz w:val="28"/>
          <w:szCs w:val="28"/>
          <w:lang w:val="en-CA"/>
        </w:rPr>
        <w:t>and shop.</w:t>
      </w:r>
      <w:r w:rsidR="004852B7">
        <w:rPr>
          <w:sz w:val="28"/>
          <w:szCs w:val="28"/>
          <w:lang w:val="en-CA"/>
        </w:rPr>
        <w:t xml:space="preserve"> </w:t>
      </w:r>
    </w:p>
    <w:p w:rsidR="00586DCC" w:rsidRDefault="00A61BCC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Each member can spread the joy and bring along </w:t>
      </w:r>
      <w:r w:rsidRPr="002B3DF4">
        <w:rPr>
          <w:b/>
          <w:sz w:val="28"/>
          <w:szCs w:val="28"/>
          <w:lang w:val="en-CA"/>
        </w:rPr>
        <w:t>up to four (4) family and/or friends</w:t>
      </w:r>
      <w:r>
        <w:rPr>
          <w:sz w:val="28"/>
          <w:szCs w:val="28"/>
          <w:lang w:val="en-CA"/>
        </w:rPr>
        <w:t>.</w:t>
      </w:r>
      <w:r w:rsidR="004852B7">
        <w:rPr>
          <w:sz w:val="28"/>
          <w:szCs w:val="28"/>
          <w:lang w:val="en-CA"/>
        </w:rPr>
        <w:t xml:space="preserve"> </w:t>
      </w:r>
    </w:p>
    <w:p w:rsidR="001D5160" w:rsidRDefault="004852B7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Full details on attached Columbia Invite.</w:t>
      </w:r>
      <w:proofErr w:type="gramEnd"/>
    </w:p>
    <w:p w:rsidR="00C02015" w:rsidRDefault="00C02015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DF0C46" w:rsidRPr="0053408B" w:rsidRDefault="0053408B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53408B">
        <w:rPr>
          <w:sz w:val="28"/>
          <w:szCs w:val="28"/>
          <w:lang w:val="en-CA"/>
        </w:rPr>
        <w:t>******************************</w:t>
      </w:r>
    </w:p>
    <w:p w:rsidR="00DF0C46" w:rsidRDefault="00DF0C46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D0178C" w:rsidRDefault="00D0178C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DF0C46" w:rsidRPr="00D0178C" w:rsidRDefault="00D0178C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D0178C">
        <w:rPr>
          <w:i/>
          <w:sz w:val="28"/>
          <w:szCs w:val="28"/>
          <w:u w:val="single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              </w:t>
      </w:r>
      <w:r w:rsidRPr="00D0178C">
        <w:rPr>
          <w:i/>
          <w:sz w:val="28"/>
          <w:szCs w:val="28"/>
          <w:u w:val="single"/>
          <w:lang w:val="en-CA"/>
        </w:rPr>
        <w:t xml:space="preserve">  </w:t>
      </w:r>
      <w:r w:rsidRPr="00D0178C">
        <w:rPr>
          <w:i/>
          <w:noProof/>
          <w:sz w:val="28"/>
          <w:szCs w:val="28"/>
          <w:u w:val="single"/>
          <w:lang w:val="en-CA" w:eastAsia="en-CA" w:bidi="ar-SA"/>
        </w:rPr>
        <w:drawing>
          <wp:inline distT="0" distB="0" distL="0" distR="0">
            <wp:extent cx="1871504" cy="1976641"/>
            <wp:effectExtent l="19050" t="0" r="0" b="0"/>
            <wp:docPr id="8" name="Picture 3" descr="C:\Users\Hank\Pictures\Heritage Club\2019 - Mandarin -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k\Pictures\Heritage Club\2019 - Mandarin - 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11" cy="197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46" w:rsidRDefault="00DF0C46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172558" w:rsidRPr="00872982" w:rsidRDefault="00172558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872982">
        <w:rPr>
          <w:i/>
          <w:sz w:val="28"/>
          <w:szCs w:val="28"/>
          <w:u w:val="single"/>
          <w:lang w:val="en-CA"/>
        </w:rPr>
        <w:t xml:space="preserve">           </w:t>
      </w:r>
    </w:p>
    <w:p w:rsidR="00102E38" w:rsidRDefault="00102E38" w:rsidP="00102E3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1E4308">
        <w:rPr>
          <w:i/>
          <w:sz w:val="28"/>
          <w:szCs w:val="28"/>
          <w:u w:val="single"/>
          <w:lang w:val="en-CA"/>
        </w:rPr>
        <w:t xml:space="preserve">Volunteer </w:t>
      </w:r>
      <w:r>
        <w:rPr>
          <w:i/>
          <w:sz w:val="28"/>
          <w:szCs w:val="28"/>
          <w:u w:val="single"/>
          <w:lang w:val="en-CA"/>
        </w:rPr>
        <w:t>Programs</w:t>
      </w:r>
      <w:r w:rsidRPr="001E4308">
        <w:rPr>
          <w:i/>
          <w:sz w:val="28"/>
          <w:szCs w:val="28"/>
          <w:u w:val="single"/>
          <w:lang w:val="en-CA"/>
        </w:rPr>
        <w:t xml:space="preserve"> </w:t>
      </w:r>
    </w:p>
    <w:p w:rsidR="00102E38" w:rsidRDefault="00102E38" w:rsidP="00102E3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F007DC" w:rsidRPr="00F007DC" w:rsidRDefault="00F007DC" w:rsidP="00102E3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F007DC">
        <w:rPr>
          <w:sz w:val="28"/>
          <w:szCs w:val="28"/>
          <w:u w:val="single"/>
          <w:lang w:val="en-CA"/>
        </w:rPr>
        <w:t>Boys and Girls Club</w:t>
      </w:r>
    </w:p>
    <w:p w:rsidR="00102E38" w:rsidRDefault="00102E38" w:rsidP="00102E3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people</w:t>
      </w:r>
      <w:proofErr w:type="gramEnd"/>
      <w:r>
        <w:rPr>
          <w:sz w:val="28"/>
          <w:szCs w:val="28"/>
          <w:lang w:val="en-CA"/>
        </w:rPr>
        <w:t xml:space="preserve"> needed one afternoon per  month to serve meals to kids</w:t>
      </w:r>
    </w:p>
    <w:p w:rsidR="007C51F0" w:rsidRDefault="007C51F0" w:rsidP="00102E38">
      <w:pPr>
        <w:tabs>
          <w:tab w:val="left" w:pos="6411"/>
        </w:tabs>
        <w:rPr>
          <w:sz w:val="28"/>
          <w:szCs w:val="28"/>
          <w:u w:val="single"/>
          <w:lang w:val="en-CA"/>
        </w:rPr>
      </w:pPr>
    </w:p>
    <w:p w:rsidR="00102E38" w:rsidRDefault="00102E38" w:rsidP="00102E3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Salvation Army Kettles</w:t>
      </w:r>
    </w:p>
    <w:p w:rsidR="00102E38" w:rsidRDefault="00102E38" w:rsidP="00102E3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(Nov 25</w:t>
      </w:r>
      <w:r w:rsidRPr="00B0615C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– </w:t>
      </w:r>
      <w:proofErr w:type="spellStart"/>
      <w:r>
        <w:rPr>
          <w:sz w:val="28"/>
          <w:szCs w:val="28"/>
          <w:lang w:val="en-CA"/>
        </w:rPr>
        <w:t>Masonville</w:t>
      </w:r>
      <w:proofErr w:type="spellEnd"/>
      <w:r>
        <w:rPr>
          <w:sz w:val="28"/>
          <w:szCs w:val="28"/>
          <w:lang w:val="en-CA"/>
        </w:rPr>
        <w:t xml:space="preserve"> Mall)</w:t>
      </w:r>
    </w:p>
    <w:p w:rsidR="007C51F0" w:rsidRDefault="007C51F0" w:rsidP="00102E38">
      <w:pPr>
        <w:tabs>
          <w:tab w:val="left" w:pos="6411"/>
        </w:tabs>
        <w:rPr>
          <w:sz w:val="28"/>
          <w:szCs w:val="28"/>
          <w:u w:val="single"/>
          <w:lang w:val="en-CA"/>
        </w:rPr>
      </w:pPr>
    </w:p>
    <w:p w:rsidR="00102E38" w:rsidRDefault="00102E38" w:rsidP="00102E3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Santa Letter Campaign</w:t>
      </w:r>
    </w:p>
    <w:p w:rsidR="00102E38" w:rsidRDefault="007C51F0" w:rsidP="00102E3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</w:t>
      </w:r>
      <w:r w:rsidR="00102E38" w:rsidRPr="001E4308">
        <w:rPr>
          <w:sz w:val="28"/>
          <w:szCs w:val="28"/>
          <w:lang w:val="en-CA"/>
        </w:rPr>
        <w:t>our Mondays</w:t>
      </w:r>
      <w:r>
        <w:rPr>
          <w:sz w:val="28"/>
          <w:szCs w:val="28"/>
          <w:lang w:val="en-CA"/>
        </w:rPr>
        <w:t xml:space="preserve"> starting</w:t>
      </w:r>
      <w:r w:rsidR="00102E38" w:rsidRPr="001E4308">
        <w:rPr>
          <w:sz w:val="28"/>
          <w:szCs w:val="28"/>
          <w:lang w:val="en-CA"/>
        </w:rPr>
        <w:t xml:space="preserve"> in </w:t>
      </w:r>
      <w:r>
        <w:rPr>
          <w:sz w:val="28"/>
          <w:szCs w:val="28"/>
          <w:lang w:val="en-CA"/>
        </w:rPr>
        <w:t xml:space="preserve">latter </w:t>
      </w:r>
      <w:r w:rsidR="00102E38" w:rsidRPr="001E4308">
        <w:rPr>
          <w:sz w:val="28"/>
          <w:szCs w:val="28"/>
          <w:lang w:val="en-CA"/>
        </w:rPr>
        <w:t xml:space="preserve">November through </w:t>
      </w:r>
      <w:r>
        <w:rPr>
          <w:sz w:val="28"/>
          <w:szCs w:val="28"/>
          <w:lang w:val="en-CA"/>
        </w:rPr>
        <w:t>mid</w:t>
      </w:r>
      <w:r w:rsidR="00102E38">
        <w:rPr>
          <w:sz w:val="28"/>
          <w:szCs w:val="28"/>
          <w:lang w:val="en-CA"/>
        </w:rPr>
        <w:t xml:space="preserve"> December</w:t>
      </w:r>
    </w:p>
    <w:p w:rsidR="00102E38" w:rsidRDefault="00102E38" w:rsidP="00102E3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(Nov </w:t>
      </w:r>
      <w:r w:rsidR="007C51F0">
        <w:rPr>
          <w:sz w:val="28"/>
          <w:szCs w:val="28"/>
          <w:lang w:val="en-CA"/>
        </w:rPr>
        <w:t>18</w:t>
      </w:r>
      <w:r w:rsidR="007C51F0" w:rsidRPr="007C51F0">
        <w:rPr>
          <w:sz w:val="28"/>
          <w:szCs w:val="28"/>
          <w:vertAlign w:val="superscript"/>
          <w:lang w:val="en-CA"/>
        </w:rPr>
        <w:t>th</w:t>
      </w:r>
      <w:r w:rsidR="007C51F0">
        <w:rPr>
          <w:sz w:val="28"/>
          <w:szCs w:val="28"/>
          <w:lang w:val="en-CA"/>
        </w:rPr>
        <w:t xml:space="preserve"> thru</w:t>
      </w:r>
      <w:r>
        <w:rPr>
          <w:sz w:val="28"/>
          <w:szCs w:val="28"/>
          <w:lang w:val="en-CA"/>
        </w:rPr>
        <w:t xml:space="preserve"> Dec </w:t>
      </w:r>
      <w:r w:rsidR="007C51F0">
        <w:rPr>
          <w:sz w:val="28"/>
          <w:szCs w:val="28"/>
          <w:lang w:val="en-CA"/>
        </w:rPr>
        <w:t>16th</w:t>
      </w:r>
      <w:r>
        <w:rPr>
          <w:sz w:val="28"/>
          <w:szCs w:val="28"/>
          <w:lang w:val="en-CA"/>
        </w:rPr>
        <w:t>)</w:t>
      </w:r>
    </w:p>
    <w:p w:rsidR="006108A7" w:rsidRPr="00102E38" w:rsidRDefault="00102E3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** </w:t>
      </w:r>
      <w:proofErr w:type="gramStart"/>
      <w:r>
        <w:rPr>
          <w:sz w:val="28"/>
          <w:szCs w:val="28"/>
          <w:lang w:val="en-CA"/>
        </w:rPr>
        <w:t>now</w:t>
      </w:r>
      <w:proofErr w:type="gramEnd"/>
      <w:r>
        <w:rPr>
          <w:sz w:val="28"/>
          <w:szCs w:val="28"/>
          <w:lang w:val="en-CA"/>
        </w:rPr>
        <w:t xml:space="preserve"> expanded to include </w:t>
      </w:r>
      <w:r w:rsidR="007C51F0">
        <w:rPr>
          <w:sz w:val="28"/>
          <w:szCs w:val="28"/>
          <w:lang w:val="en-CA"/>
        </w:rPr>
        <w:t xml:space="preserve">pick-ups from </w:t>
      </w:r>
      <w:r>
        <w:rPr>
          <w:sz w:val="28"/>
          <w:szCs w:val="28"/>
          <w:lang w:val="en-CA"/>
        </w:rPr>
        <w:t xml:space="preserve">Children’s  Museum , Boys &amp; Girls Club </w:t>
      </w:r>
      <w:r w:rsidR="00203A69">
        <w:rPr>
          <w:sz w:val="28"/>
          <w:szCs w:val="28"/>
          <w:lang w:val="en-CA"/>
        </w:rPr>
        <w:t>up to Dec 13</w:t>
      </w:r>
      <w:r w:rsidR="00203A69" w:rsidRPr="00203A69">
        <w:rPr>
          <w:sz w:val="28"/>
          <w:szCs w:val="28"/>
          <w:vertAlign w:val="superscript"/>
          <w:lang w:val="en-CA"/>
        </w:rPr>
        <w:t>th</w:t>
      </w:r>
      <w:r w:rsidR="00203A69">
        <w:rPr>
          <w:sz w:val="28"/>
          <w:szCs w:val="28"/>
          <w:lang w:val="en-CA"/>
        </w:rPr>
        <w:t xml:space="preserve"> .  </w:t>
      </w:r>
      <w:r>
        <w:rPr>
          <w:sz w:val="28"/>
          <w:szCs w:val="28"/>
          <w:lang w:val="en-CA"/>
        </w:rPr>
        <w:t xml:space="preserve"> Ronald McDonald House and Children’s Hospital</w:t>
      </w:r>
      <w:r w:rsidR="00203A69">
        <w:rPr>
          <w:sz w:val="28"/>
          <w:szCs w:val="28"/>
          <w:lang w:val="en-CA"/>
        </w:rPr>
        <w:t xml:space="preserve"> had on-site pick-ups up to and including Dec 24</w:t>
      </w:r>
      <w:r w:rsidR="00203A69" w:rsidRPr="00203A69">
        <w:rPr>
          <w:sz w:val="28"/>
          <w:szCs w:val="28"/>
          <w:vertAlign w:val="superscript"/>
          <w:lang w:val="en-CA"/>
        </w:rPr>
        <w:t>th</w:t>
      </w:r>
      <w:r w:rsidR="00203A69">
        <w:rPr>
          <w:sz w:val="28"/>
          <w:szCs w:val="28"/>
          <w:lang w:val="en-CA"/>
        </w:rPr>
        <w:t>.</w:t>
      </w:r>
    </w:p>
    <w:p w:rsidR="006108A7" w:rsidRDefault="006108A7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6108A7" w:rsidRPr="0053408B" w:rsidRDefault="0053408B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******************************</w:t>
      </w:r>
    </w:p>
    <w:p w:rsidR="00B175DE" w:rsidRDefault="00B175DE" w:rsidP="00D0178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D0178C" w:rsidRDefault="00D0178C" w:rsidP="00D0178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>Luncheons</w:t>
      </w:r>
    </w:p>
    <w:p w:rsidR="00D0178C" w:rsidRDefault="00D0178C" w:rsidP="00D0178C">
      <w:pPr>
        <w:tabs>
          <w:tab w:val="left" w:pos="6411"/>
        </w:tabs>
        <w:rPr>
          <w:sz w:val="28"/>
          <w:szCs w:val="28"/>
          <w:lang w:val="en-CA"/>
        </w:rPr>
      </w:pPr>
    </w:p>
    <w:p w:rsidR="00D0178C" w:rsidRDefault="00D0178C" w:rsidP="00D0178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In September 2019 we held a </w:t>
      </w:r>
      <w:proofErr w:type="gramStart"/>
      <w:r>
        <w:rPr>
          <w:sz w:val="28"/>
          <w:szCs w:val="28"/>
          <w:lang w:val="en-CA"/>
        </w:rPr>
        <w:t>luncheon  in</w:t>
      </w:r>
      <w:proofErr w:type="gramEnd"/>
      <w:r>
        <w:rPr>
          <w:sz w:val="28"/>
          <w:szCs w:val="28"/>
          <w:lang w:val="en-CA"/>
        </w:rPr>
        <w:t xml:space="preserve"> Bayfield for our northern area members who may not be able to attend some of the London area social events.</w:t>
      </w:r>
    </w:p>
    <w:p w:rsidR="00B175DE" w:rsidRDefault="00B175DE" w:rsidP="0053408B">
      <w:pPr>
        <w:tabs>
          <w:tab w:val="left" w:pos="6411"/>
        </w:tabs>
        <w:rPr>
          <w:sz w:val="28"/>
          <w:szCs w:val="28"/>
          <w:lang w:val="en-CA"/>
        </w:rPr>
      </w:pPr>
    </w:p>
    <w:p w:rsidR="00B175DE" w:rsidRDefault="00B175DE" w:rsidP="0053408B">
      <w:pPr>
        <w:tabs>
          <w:tab w:val="left" w:pos="6411"/>
        </w:tabs>
        <w:rPr>
          <w:sz w:val="28"/>
          <w:szCs w:val="28"/>
          <w:lang w:val="en-CA"/>
        </w:rPr>
      </w:pPr>
    </w:p>
    <w:p w:rsidR="00B175DE" w:rsidRDefault="00B175DE" w:rsidP="0053408B">
      <w:pPr>
        <w:tabs>
          <w:tab w:val="left" w:pos="6411"/>
        </w:tabs>
        <w:rPr>
          <w:sz w:val="28"/>
          <w:szCs w:val="28"/>
          <w:lang w:val="en-CA"/>
        </w:rPr>
      </w:pPr>
    </w:p>
    <w:p w:rsidR="00D0178C" w:rsidRPr="00D0178C" w:rsidRDefault="00D0178C" w:rsidP="0053408B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 October 2019 a luncheon was held at the Mandarin in London</w:t>
      </w:r>
    </w:p>
    <w:p w:rsidR="00D0178C" w:rsidRDefault="00D0178C" w:rsidP="0053408B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D0178C" w:rsidRPr="00D0178C" w:rsidRDefault="00D0178C" w:rsidP="0053408B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1856603" cy="1947554"/>
            <wp:effectExtent l="19050" t="0" r="0" b="0"/>
            <wp:docPr id="7" name="Picture 2" descr="C:\Users\Hank\Pictures\Heritage Club\2019 - Mandarin -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\Pictures\Heritage Club\2019 - Mandarin - 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76" cy="198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8C" w:rsidRDefault="00D0178C" w:rsidP="0053408B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D53BF9" w:rsidRDefault="00D53BF9" w:rsidP="00D53BF9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>Membership Changes In 2019</w:t>
      </w:r>
    </w:p>
    <w:p w:rsidR="00D53BF9" w:rsidRDefault="00D53BF9" w:rsidP="00D53BF9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D53BF9" w:rsidRDefault="00D53BF9" w:rsidP="00D53BF9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 xml:space="preserve">Welcomed </w:t>
      </w:r>
    </w:p>
    <w:p w:rsidR="00D53BF9" w:rsidRDefault="00D53BF9" w:rsidP="00D53BF9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Susan Browning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Tracie </w:t>
      </w:r>
      <w:proofErr w:type="spellStart"/>
      <w:r>
        <w:rPr>
          <w:sz w:val="28"/>
          <w:szCs w:val="28"/>
          <w:lang w:val="en-CA"/>
        </w:rPr>
        <w:t>Cavanagh</w:t>
      </w:r>
      <w:proofErr w:type="spellEnd"/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Tim Costello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Walter Dowden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William Duncan</w:t>
      </w:r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Rhonda Gibson</w:t>
      </w:r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Catherine </w:t>
      </w:r>
      <w:proofErr w:type="spellStart"/>
      <w:r>
        <w:rPr>
          <w:sz w:val="28"/>
          <w:szCs w:val="28"/>
          <w:lang w:val="en-CA"/>
        </w:rPr>
        <w:t>Haggith</w:t>
      </w:r>
      <w:proofErr w:type="spellEnd"/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Terri-Lynn Jenner</w:t>
      </w:r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Marci </w:t>
      </w:r>
      <w:proofErr w:type="spellStart"/>
      <w:r>
        <w:rPr>
          <w:sz w:val="28"/>
          <w:szCs w:val="28"/>
          <w:lang w:val="en-CA"/>
        </w:rPr>
        <w:t>Kosac</w:t>
      </w:r>
      <w:proofErr w:type="spellEnd"/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Tony </w:t>
      </w:r>
      <w:proofErr w:type="spellStart"/>
      <w:r>
        <w:rPr>
          <w:sz w:val="28"/>
          <w:szCs w:val="28"/>
          <w:lang w:val="en-CA"/>
        </w:rPr>
        <w:t>Larusso</w:t>
      </w:r>
      <w:proofErr w:type="spellEnd"/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Ken Lloyd</w:t>
      </w:r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Klaus </w:t>
      </w:r>
      <w:proofErr w:type="spellStart"/>
      <w:r>
        <w:rPr>
          <w:sz w:val="28"/>
          <w:szCs w:val="28"/>
          <w:lang w:val="en-CA"/>
        </w:rPr>
        <w:t>Madinger</w:t>
      </w:r>
      <w:proofErr w:type="spellEnd"/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Donna McCreary</w:t>
      </w:r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Jeff </w:t>
      </w:r>
      <w:proofErr w:type="spellStart"/>
      <w:r>
        <w:rPr>
          <w:sz w:val="28"/>
          <w:szCs w:val="28"/>
          <w:lang w:val="en-CA"/>
        </w:rPr>
        <w:t>Moyes</w:t>
      </w:r>
      <w:proofErr w:type="spellEnd"/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Carolyn Moyne</w:t>
      </w:r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Janja</w:t>
      </w:r>
      <w:proofErr w:type="spellEnd"/>
      <w:r>
        <w:rPr>
          <w:sz w:val="28"/>
          <w:szCs w:val="28"/>
          <w:lang w:val="en-CA"/>
        </w:rPr>
        <w:t xml:space="preserve"> Pasic</w:t>
      </w:r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Irene Shea</w:t>
      </w:r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Manmohan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Singhla</w:t>
      </w:r>
      <w:proofErr w:type="spellEnd"/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Rick Sutherland</w:t>
      </w:r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Don Wright</w:t>
      </w:r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Sue </w:t>
      </w:r>
      <w:proofErr w:type="spellStart"/>
      <w:r>
        <w:rPr>
          <w:sz w:val="28"/>
          <w:szCs w:val="28"/>
          <w:lang w:val="en-CA"/>
        </w:rPr>
        <w:t>Zrini</w:t>
      </w:r>
      <w:proofErr w:type="spellEnd"/>
    </w:p>
    <w:p w:rsidR="00DD7B1D" w:rsidRPr="004D014C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6108A7" w:rsidRDefault="006108A7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6108A7" w:rsidRDefault="0046206B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 xml:space="preserve">Bid </w:t>
      </w:r>
      <w:proofErr w:type="gramStart"/>
      <w:r>
        <w:rPr>
          <w:i/>
          <w:sz w:val="28"/>
          <w:szCs w:val="28"/>
          <w:u w:val="single"/>
          <w:lang w:val="en-CA"/>
        </w:rPr>
        <w:t>Farewell  (</w:t>
      </w:r>
      <w:proofErr w:type="gramEnd"/>
      <w:r>
        <w:rPr>
          <w:i/>
          <w:sz w:val="28"/>
          <w:szCs w:val="28"/>
          <w:u w:val="single"/>
          <w:lang w:val="en-CA"/>
        </w:rPr>
        <w:t>In Memoriam)</w:t>
      </w:r>
    </w:p>
    <w:p w:rsidR="006108A7" w:rsidRDefault="006108A7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6108A7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Jack Arnold</w:t>
      </w:r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Nicole </w:t>
      </w:r>
      <w:proofErr w:type="spellStart"/>
      <w:r>
        <w:rPr>
          <w:sz w:val="28"/>
          <w:szCs w:val="28"/>
          <w:lang w:val="en-CA"/>
        </w:rPr>
        <w:t>Bigham</w:t>
      </w:r>
      <w:proofErr w:type="spellEnd"/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Catherine </w:t>
      </w:r>
      <w:proofErr w:type="spellStart"/>
      <w:r>
        <w:rPr>
          <w:sz w:val="28"/>
          <w:szCs w:val="28"/>
          <w:lang w:val="en-CA"/>
        </w:rPr>
        <w:t>Capitano</w:t>
      </w:r>
      <w:proofErr w:type="spellEnd"/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Robert </w:t>
      </w:r>
      <w:proofErr w:type="spellStart"/>
      <w:r>
        <w:rPr>
          <w:sz w:val="28"/>
          <w:szCs w:val="28"/>
          <w:lang w:val="en-CA"/>
        </w:rPr>
        <w:t>Elkerton</w:t>
      </w:r>
      <w:proofErr w:type="spellEnd"/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William George</w:t>
      </w:r>
    </w:p>
    <w:p w:rsidR="00DD7B1D" w:rsidRDefault="00DD7B1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Daniel O`Br</w:t>
      </w:r>
      <w:r w:rsidR="002C1076">
        <w:rPr>
          <w:sz w:val="28"/>
          <w:szCs w:val="28"/>
          <w:lang w:val="en-CA"/>
        </w:rPr>
        <w:t>ien</w:t>
      </w:r>
    </w:p>
    <w:p w:rsidR="002C1076" w:rsidRDefault="002C107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Neil O`Neil</w:t>
      </w:r>
    </w:p>
    <w:p w:rsidR="002C1076" w:rsidRDefault="002C107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Rita Rose</w:t>
      </w:r>
    </w:p>
    <w:p w:rsidR="002C1076" w:rsidRDefault="002C107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Kenneth Sheppard</w:t>
      </w:r>
    </w:p>
    <w:p w:rsidR="002C1076" w:rsidRDefault="002C107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Marilyn </w:t>
      </w:r>
      <w:proofErr w:type="spellStart"/>
      <w:r>
        <w:rPr>
          <w:sz w:val="28"/>
          <w:szCs w:val="28"/>
          <w:lang w:val="en-CA"/>
        </w:rPr>
        <w:t>Shoebottom</w:t>
      </w:r>
      <w:proofErr w:type="spellEnd"/>
    </w:p>
    <w:p w:rsidR="002C1076" w:rsidRDefault="002C107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Gerry </w:t>
      </w:r>
      <w:proofErr w:type="spellStart"/>
      <w:r>
        <w:rPr>
          <w:sz w:val="28"/>
          <w:szCs w:val="28"/>
          <w:lang w:val="en-CA"/>
        </w:rPr>
        <w:t>tapley</w:t>
      </w:r>
      <w:proofErr w:type="spellEnd"/>
    </w:p>
    <w:p w:rsidR="002C1076" w:rsidRDefault="002C107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Joseph </w:t>
      </w:r>
      <w:proofErr w:type="spellStart"/>
      <w:r>
        <w:rPr>
          <w:sz w:val="28"/>
          <w:szCs w:val="28"/>
          <w:lang w:val="en-CA"/>
        </w:rPr>
        <w:t>Vowles</w:t>
      </w:r>
      <w:proofErr w:type="spellEnd"/>
    </w:p>
    <w:p w:rsidR="002C1076" w:rsidRPr="00DD7B1D" w:rsidRDefault="002C1076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6108A7" w:rsidRDefault="006108A7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6108A7" w:rsidRDefault="006108A7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46206B" w:rsidRDefault="0046206B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46206B" w:rsidRDefault="0046206B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6108A7" w:rsidRDefault="006108A7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D53BF9" w:rsidRDefault="006108A7" w:rsidP="00D53BF9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 xml:space="preserve"> </w:t>
      </w:r>
      <w:r w:rsidR="00D53BF9">
        <w:rPr>
          <w:i/>
          <w:sz w:val="28"/>
          <w:szCs w:val="28"/>
          <w:u w:val="single"/>
          <w:lang w:val="en-CA"/>
        </w:rPr>
        <w:t>C</w:t>
      </w:r>
      <w:r w:rsidR="00D53BF9" w:rsidRPr="009D11F8">
        <w:rPr>
          <w:i/>
          <w:sz w:val="28"/>
          <w:szCs w:val="28"/>
          <w:u w:val="single"/>
          <w:lang w:val="en-CA"/>
        </w:rPr>
        <w:t>hapter Executive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President: Henry </w:t>
      </w:r>
      <w:proofErr w:type="spellStart"/>
      <w:r>
        <w:rPr>
          <w:sz w:val="28"/>
          <w:szCs w:val="28"/>
          <w:lang w:val="en-CA"/>
        </w:rPr>
        <w:t>Masek</w:t>
      </w:r>
      <w:proofErr w:type="spellEnd"/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519-204-</w:t>
      </w:r>
      <w:proofErr w:type="gramStart"/>
      <w:r>
        <w:rPr>
          <w:sz w:val="28"/>
          <w:szCs w:val="28"/>
          <w:lang w:val="en-CA"/>
        </w:rPr>
        <w:t>8873  thamesheritageclub@gmail.com</w:t>
      </w:r>
      <w:proofErr w:type="gramEnd"/>
      <w:r>
        <w:rPr>
          <w:sz w:val="28"/>
          <w:szCs w:val="28"/>
          <w:lang w:val="en-CA"/>
        </w:rPr>
        <w:t xml:space="preserve">  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Vice-President:  Don </w:t>
      </w:r>
      <w:proofErr w:type="spellStart"/>
      <w:r>
        <w:rPr>
          <w:sz w:val="28"/>
          <w:szCs w:val="28"/>
          <w:lang w:val="en-CA"/>
        </w:rPr>
        <w:t>Manns</w:t>
      </w:r>
      <w:proofErr w:type="spellEnd"/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519-451-4959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Vice-President: Jane </w:t>
      </w:r>
      <w:proofErr w:type="spellStart"/>
      <w:r>
        <w:rPr>
          <w:sz w:val="28"/>
          <w:szCs w:val="28"/>
          <w:lang w:val="en-CA"/>
        </w:rPr>
        <w:t>D’Earmo</w:t>
      </w:r>
      <w:proofErr w:type="spellEnd"/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519-453-7102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Treasurer: Stew Metcalf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519-660-4193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Secretary: Dianna Snell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519-601-0085</w:t>
      </w:r>
    </w:p>
    <w:p w:rsidR="006108A7" w:rsidRPr="006108A7" w:rsidRDefault="006108A7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D53BF9" w:rsidRDefault="00D53BF9" w:rsidP="00A83B40">
      <w:pPr>
        <w:tabs>
          <w:tab w:val="left" w:pos="641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</w:t>
      </w:r>
    </w:p>
    <w:p w:rsidR="00D53BF9" w:rsidRDefault="00D53BF9" w:rsidP="00A83B40">
      <w:pPr>
        <w:tabs>
          <w:tab w:val="left" w:pos="6411"/>
        </w:tabs>
        <w:rPr>
          <w:b/>
          <w:sz w:val="32"/>
          <w:szCs w:val="32"/>
        </w:rPr>
      </w:pPr>
    </w:p>
    <w:p w:rsidR="00B61D6A" w:rsidRDefault="00172558" w:rsidP="00A83B40">
      <w:pPr>
        <w:tabs>
          <w:tab w:val="left" w:pos="6411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CA" w:eastAsia="en-CA" w:bidi="ar-SA"/>
        </w:rPr>
        <w:drawing>
          <wp:inline distT="0" distB="0" distL="0" distR="0">
            <wp:extent cx="1437005" cy="605790"/>
            <wp:effectExtent l="19050" t="0" r="0" b="0"/>
            <wp:docPr id="5" name="Picture 3" descr="C:\Users\Hank\Downloads\goodlife fitness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k\Downloads\goodlife fitness imag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58" w:rsidRDefault="00172558" w:rsidP="00A83B40">
      <w:pPr>
        <w:tabs>
          <w:tab w:val="left" w:pos="6411"/>
        </w:tabs>
        <w:rPr>
          <w:b/>
          <w:sz w:val="32"/>
          <w:szCs w:val="32"/>
        </w:rPr>
      </w:pPr>
    </w:p>
    <w:p w:rsidR="006E2ABB" w:rsidRDefault="00172558" w:rsidP="00B175DE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Heritage Club members receive up to 50% off</w:t>
      </w:r>
      <w:r w:rsidR="00B175DE">
        <w:rPr>
          <w:sz w:val="28"/>
          <w:szCs w:val="28"/>
        </w:rPr>
        <w:t xml:space="preserve"> </w:t>
      </w:r>
      <w:r w:rsidR="006E2ABB">
        <w:rPr>
          <w:sz w:val="28"/>
          <w:szCs w:val="28"/>
        </w:rPr>
        <w:t>- o</w:t>
      </w:r>
      <w:r>
        <w:rPr>
          <w:sz w:val="28"/>
          <w:szCs w:val="28"/>
        </w:rPr>
        <w:t>nline registration</w:t>
      </w:r>
      <w:r w:rsidR="006E2ABB">
        <w:rPr>
          <w:sz w:val="28"/>
          <w:szCs w:val="28"/>
        </w:rPr>
        <w:t xml:space="preserve"> with </w:t>
      </w:r>
      <w:r w:rsidR="00B175DE">
        <w:rPr>
          <w:sz w:val="28"/>
          <w:szCs w:val="28"/>
        </w:rPr>
        <w:t>(</w:t>
      </w:r>
      <w:r w:rsidR="006E2ABB">
        <w:rPr>
          <w:sz w:val="28"/>
          <w:szCs w:val="28"/>
        </w:rPr>
        <w:t>paid-up</w:t>
      </w:r>
      <w:r w:rsidR="00B175DE">
        <w:rPr>
          <w:sz w:val="28"/>
          <w:szCs w:val="28"/>
        </w:rPr>
        <w:t>)</w:t>
      </w:r>
      <w:r w:rsidR="006E2ABB">
        <w:rPr>
          <w:sz w:val="28"/>
          <w:szCs w:val="28"/>
        </w:rPr>
        <w:t xml:space="preserve"> </w:t>
      </w:r>
      <w:r w:rsidR="00B175DE">
        <w:rPr>
          <w:sz w:val="28"/>
          <w:szCs w:val="28"/>
        </w:rPr>
        <w:t xml:space="preserve">   </w:t>
      </w:r>
      <w:r w:rsidR="006E2ABB">
        <w:rPr>
          <w:sz w:val="28"/>
          <w:szCs w:val="28"/>
        </w:rPr>
        <w:t>Thames Heritage membership</w:t>
      </w:r>
    </w:p>
    <w:p w:rsidR="000C45E2" w:rsidRDefault="006E2ABB" w:rsidP="006E2ABB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2558">
        <w:rPr>
          <w:sz w:val="28"/>
          <w:szCs w:val="28"/>
        </w:rPr>
        <w:t xml:space="preserve"> </w:t>
      </w: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To learn more about this offer visit</w:t>
      </w:r>
    </w:p>
    <w:p w:rsidR="000C45E2" w:rsidRPr="000C45E2" w:rsidRDefault="000C45E2" w:rsidP="00A83B40">
      <w:pPr>
        <w:tabs>
          <w:tab w:val="left" w:pos="6411"/>
        </w:tabs>
        <w:rPr>
          <w:i/>
          <w:sz w:val="28"/>
          <w:szCs w:val="28"/>
        </w:rPr>
      </w:pPr>
      <w:r w:rsidRPr="000C45E2">
        <w:rPr>
          <w:i/>
          <w:sz w:val="28"/>
          <w:szCs w:val="28"/>
        </w:rPr>
        <w:t>https</w:t>
      </w:r>
      <w:r w:rsidR="002137BB">
        <w:rPr>
          <w:i/>
          <w:sz w:val="28"/>
          <w:szCs w:val="28"/>
        </w:rPr>
        <w:t>:</w:t>
      </w:r>
      <w:r w:rsidRPr="000C45E2">
        <w:rPr>
          <w:i/>
          <w:sz w:val="28"/>
          <w:szCs w:val="28"/>
        </w:rPr>
        <w:t>//corporate.goodlifefitness.com</w:t>
      </w: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</w:p>
    <w:p w:rsidR="000C45E2" w:rsidRDefault="00B175DE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[</w:t>
      </w:r>
      <w:r w:rsidR="000C45E2">
        <w:rPr>
          <w:sz w:val="28"/>
          <w:szCs w:val="28"/>
        </w:rPr>
        <w:t xml:space="preserve">you will require your </w:t>
      </w:r>
      <w:r>
        <w:rPr>
          <w:sz w:val="28"/>
          <w:szCs w:val="28"/>
        </w:rPr>
        <w:t xml:space="preserve"> </w:t>
      </w:r>
      <w:r w:rsidR="00A22033">
        <w:rPr>
          <w:sz w:val="28"/>
          <w:szCs w:val="28"/>
        </w:rPr>
        <w:t xml:space="preserve">(paid-up) </w:t>
      </w:r>
      <w:r w:rsidR="006E2ABB">
        <w:rPr>
          <w:sz w:val="28"/>
          <w:szCs w:val="28"/>
        </w:rPr>
        <w:t xml:space="preserve">Thames </w:t>
      </w:r>
      <w:r w:rsidR="00C37B75" w:rsidRPr="002137BB">
        <w:rPr>
          <w:sz w:val="28"/>
          <w:szCs w:val="28"/>
        </w:rPr>
        <w:t>H</w:t>
      </w:r>
      <w:r w:rsidR="000C45E2" w:rsidRPr="002137BB">
        <w:rPr>
          <w:sz w:val="28"/>
          <w:szCs w:val="28"/>
        </w:rPr>
        <w:t xml:space="preserve">eritage Club </w:t>
      </w:r>
      <w:r w:rsidR="006E2ABB">
        <w:rPr>
          <w:sz w:val="28"/>
          <w:szCs w:val="28"/>
        </w:rPr>
        <w:t>n</w:t>
      </w:r>
      <w:r w:rsidR="000C45E2" w:rsidRPr="002137BB">
        <w:rPr>
          <w:sz w:val="28"/>
          <w:szCs w:val="28"/>
        </w:rPr>
        <w:t>umber</w:t>
      </w:r>
      <w:r w:rsidR="000C45E2">
        <w:rPr>
          <w:sz w:val="28"/>
          <w:szCs w:val="28"/>
        </w:rPr>
        <w:t xml:space="preserve"> to access information regarding this</w:t>
      </w:r>
      <w:r w:rsidR="005B5430">
        <w:rPr>
          <w:sz w:val="28"/>
          <w:szCs w:val="28"/>
        </w:rPr>
        <w:t xml:space="preserve"> offer</w:t>
      </w:r>
      <w:r>
        <w:rPr>
          <w:sz w:val="28"/>
          <w:szCs w:val="28"/>
        </w:rPr>
        <w:t>]</w:t>
      </w: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</w:p>
    <w:p w:rsidR="00B20069" w:rsidRDefault="00B20069" w:rsidP="00A83B40">
      <w:pPr>
        <w:tabs>
          <w:tab w:val="left" w:pos="6411"/>
        </w:tabs>
        <w:rPr>
          <w:b/>
          <w:sz w:val="28"/>
          <w:szCs w:val="28"/>
        </w:rPr>
      </w:pPr>
      <w:r w:rsidRPr="00B20069">
        <w:rPr>
          <w:b/>
          <w:sz w:val="28"/>
          <w:szCs w:val="28"/>
        </w:rPr>
        <w:t>REMINDER:</w:t>
      </w:r>
    </w:p>
    <w:p w:rsidR="00B20069" w:rsidRDefault="00B20069" w:rsidP="00A83B40">
      <w:pPr>
        <w:tabs>
          <w:tab w:val="left" w:pos="6411"/>
        </w:tabs>
        <w:rPr>
          <w:b/>
          <w:sz w:val="28"/>
          <w:szCs w:val="28"/>
        </w:rPr>
      </w:pPr>
    </w:p>
    <w:p w:rsidR="00B20069" w:rsidRPr="004D014C" w:rsidRDefault="00B20069" w:rsidP="00A83B40">
      <w:pPr>
        <w:tabs>
          <w:tab w:val="left" w:pos="6411"/>
        </w:tabs>
        <w:rPr>
          <w:b/>
          <w:sz w:val="28"/>
          <w:szCs w:val="28"/>
        </w:rPr>
      </w:pPr>
      <w:r w:rsidRPr="004D014C">
        <w:rPr>
          <w:b/>
          <w:sz w:val="28"/>
          <w:szCs w:val="28"/>
        </w:rPr>
        <w:t xml:space="preserve">Any </w:t>
      </w:r>
      <w:proofErr w:type="spellStart"/>
      <w:r w:rsidRPr="004D014C">
        <w:rPr>
          <w:b/>
          <w:sz w:val="28"/>
          <w:szCs w:val="28"/>
        </w:rPr>
        <w:t>GoodLif</w:t>
      </w:r>
      <w:r w:rsidR="0046206B">
        <w:rPr>
          <w:b/>
          <w:sz w:val="28"/>
          <w:szCs w:val="28"/>
        </w:rPr>
        <w:t>e</w:t>
      </w:r>
      <w:proofErr w:type="spellEnd"/>
      <w:r w:rsidR="0046206B">
        <w:rPr>
          <w:b/>
          <w:sz w:val="28"/>
          <w:szCs w:val="28"/>
        </w:rPr>
        <w:t xml:space="preserve"> renewals will be denied if 2020</w:t>
      </w:r>
      <w:r w:rsidRPr="004D014C">
        <w:rPr>
          <w:b/>
          <w:sz w:val="28"/>
          <w:szCs w:val="28"/>
        </w:rPr>
        <w:t xml:space="preserve"> dues are not paid.</w:t>
      </w:r>
    </w:p>
    <w:p w:rsidR="00B20069" w:rsidRDefault="00B20069" w:rsidP="00A83B40">
      <w:pPr>
        <w:pBdr>
          <w:bottom w:val="single" w:sz="6" w:space="1" w:color="auto"/>
        </w:pBdr>
        <w:tabs>
          <w:tab w:val="left" w:pos="6411"/>
        </w:tabs>
        <w:rPr>
          <w:sz w:val="28"/>
          <w:szCs w:val="28"/>
        </w:rPr>
      </w:pPr>
    </w:p>
    <w:p w:rsidR="004D014C" w:rsidRDefault="004D014C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D53BF9" w:rsidRDefault="00D53BF9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D53BF9" w:rsidRDefault="00D53BF9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D53BF9" w:rsidRDefault="00D53BF9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D53BF9" w:rsidRDefault="00D53BF9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D53BF9" w:rsidRDefault="00D53BF9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D53BF9" w:rsidRDefault="00D53BF9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B0615C" w:rsidRDefault="00B0615C" w:rsidP="00A83B40">
      <w:pPr>
        <w:tabs>
          <w:tab w:val="left" w:pos="6411"/>
        </w:tabs>
        <w:rPr>
          <w:i/>
          <w:sz w:val="28"/>
          <w:szCs w:val="28"/>
          <w:u w:val="single"/>
        </w:rPr>
      </w:pPr>
      <w:r w:rsidRPr="00B0615C">
        <w:rPr>
          <w:i/>
          <w:sz w:val="28"/>
          <w:szCs w:val="28"/>
          <w:u w:val="single"/>
        </w:rPr>
        <w:t>Thames Heritage Club Card Renewal Time</w:t>
      </w:r>
    </w:p>
    <w:p w:rsidR="00B0615C" w:rsidRDefault="00B0615C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B0615C" w:rsidRDefault="005B5430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For those of you who haven’t already done</w:t>
      </w:r>
      <w:r w:rsidR="00A61BCC">
        <w:rPr>
          <w:sz w:val="28"/>
          <w:szCs w:val="28"/>
        </w:rPr>
        <w:t xml:space="preserve"> </w:t>
      </w:r>
      <w:r>
        <w:rPr>
          <w:sz w:val="28"/>
          <w:szCs w:val="28"/>
        </w:rPr>
        <w:t>so , i</w:t>
      </w:r>
      <w:r w:rsidR="00FA4ED9">
        <w:rPr>
          <w:sz w:val="28"/>
          <w:szCs w:val="28"/>
        </w:rPr>
        <w:t>t soon will be time to renew the Thames Heritage Club Activity Card</w:t>
      </w:r>
      <w:r>
        <w:rPr>
          <w:sz w:val="28"/>
          <w:szCs w:val="28"/>
        </w:rPr>
        <w:t xml:space="preserve"> for 20</w:t>
      </w:r>
      <w:r w:rsidR="00D53BF9">
        <w:rPr>
          <w:sz w:val="28"/>
          <w:szCs w:val="28"/>
        </w:rPr>
        <w:t>20</w:t>
      </w:r>
      <w:r w:rsidR="00FA4ED9">
        <w:rPr>
          <w:sz w:val="28"/>
          <w:szCs w:val="28"/>
        </w:rPr>
        <w:t xml:space="preserve"> through payment of the $1</w:t>
      </w:r>
      <w:r w:rsidR="006E2ABB">
        <w:rPr>
          <w:sz w:val="28"/>
          <w:szCs w:val="28"/>
        </w:rPr>
        <w:t>2</w:t>
      </w:r>
      <w:r w:rsidR="00FA4ED9">
        <w:rPr>
          <w:sz w:val="28"/>
          <w:szCs w:val="28"/>
        </w:rPr>
        <w:t>.00 annual dues.</w:t>
      </w:r>
    </w:p>
    <w:p w:rsidR="00AB16FB" w:rsidRDefault="00AB16FB" w:rsidP="00A83B40">
      <w:pPr>
        <w:tabs>
          <w:tab w:val="left" w:pos="6411"/>
        </w:tabs>
        <w:rPr>
          <w:sz w:val="28"/>
          <w:szCs w:val="28"/>
        </w:rPr>
      </w:pPr>
    </w:p>
    <w:p w:rsidR="00C37B75" w:rsidRDefault="00AB16FB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Make </w:t>
      </w: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 payable to </w:t>
      </w:r>
    </w:p>
    <w:p w:rsidR="00C37B75" w:rsidRPr="00102E38" w:rsidRDefault="00AB16FB" w:rsidP="00A83B40">
      <w:pPr>
        <w:tabs>
          <w:tab w:val="left" w:pos="6411"/>
        </w:tabs>
        <w:rPr>
          <w:sz w:val="28"/>
          <w:szCs w:val="28"/>
        </w:rPr>
      </w:pPr>
      <w:r w:rsidRPr="00C37B75">
        <w:rPr>
          <w:b/>
          <w:sz w:val="28"/>
          <w:szCs w:val="28"/>
        </w:rPr>
        <w:t xml:space="preserve">Thames Heritage </w:t>
      </w:r>
      <w:proofErr w:type="gramStart"/>
      <w:r w:rsidRPr="00C37B75">
        <w:rPr>
          <w:b/>
          <w:sz w:val="28"/>
          <w:szCs w:val="28"/>
        </w:rPr>
        <w:t xml:space="preserve">Club </w:t>
      </w:r>
      <w:r w:rsidR="00102E38">
        <w:rPr>
          <w:b/>
          <w:sz w:val="28"/>
          <w:szCs w:val="28"/>
        </w:rPr>
        <w:t xml:space="preserve"> </w:t>
      </w:r>
      <w:r w:rsidR="00102E38" w:rsidRPr="00102E38">
        <w:rPr>
          <w:sz w:val="28"/>
          <w:szCs w:val="28"/>
        </w:rPr>
        <w:t>and</w:t>
      </w:r>
      <w:proofErr w:type="gramEnd"/>
      <w:r w:rsidR="00102E38" w:rsidRPr="00102E38">
        <w:rPr>
          <w:sz w:val="28"/>
          <w:szCs w:val="28"/>
        </w:rPr>
        <w:t xml:space="preserve"> send to</w:t>
      </w:r>
      <w:r w:rsidR="00102E38">
        <w:rPr>
          <w:sz w:val="28"/>
          <w:szCs w:val="28"/>
        </w:rPr>
        <w:t>:</w:t>
      </w:r>
    </w:p>
    <w:p w:rsidR="00AB16FB" w:rsidRDefault="00102E38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16FB">
        <w:rPr>
          <w:sz w:val="28"/>
          <w:szCs w:val="28"/>
        </w:rPr>
        <w:t>Thames Heritage Club</w:t>
      </w:r>
    </w:p>
    <w:p w:rsidR="00AB16FB" w:rsidRDefault="00102E38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16FB">
        <w:rPr>
          <w:sz w:val="28"/>
          <w:szCs w:val="28"/>
        </w:rPr>
        <w:t xml:space="preserve">955 </w:t>
      </w:r>
      <w:proofErr w:type="spellStart"/>
      <w:r w:rsidR="00AB16FB">
        <w:rPr>
          <w:sz w:val="28"/>
          <w:szCs w:val="28"/>
        </w:rPr>
        <w:t>Highbury</w:t>
      </w:r>
      <w:proofErr w:type="spellEnd"/>
      <w:r w:rsidR="00AB16FB">
        <w:rPr>
          <w:sz w:val="28"/>
          <w:szCs w:val="28"/>
        </w:rPr>
        <w:t xml:space="preserve"> Ave</w:t>
      </w:r>
    </w:p>
    <w:p w:rsidR="00AB16FB" w:rsidRDefault="00102E38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B16FB">
        <w:rPr>
          <w:sz w:val="28"/>
          <w:szCs w:val="28"/>
        </w:rPr>
        <w:t>London ,</w:t>
      </w:r>
      <w:proofErr w:type="gramEnd"/>
      <w:r w:rsidR="00AB16FB">
        <w:rPr>
          <w:sz w:val="28"/>
          <w:szCs w:val="28"/>
        </w:rPr>
        <w:t xml:space="preserve"> On    N5Y 1A3</w:t>
      </w:r>
    </w:p>
    <w:p w:rsidR="00FA4ED9" w:rsidRDefault="00FA4ED9" w:rsidP="00A83B40">
      <w:pPr>
        <w:tabs>
          <w:tab w:val="left" w:pos="6411"/>
        </w:tabs>
        <w:rPr>
          <w:sz w:val="28"/>
          <w:szCs w:val="28"/>
        </w:rPr>
      </w:pPr>
    </w:p>
    <w:p w:rsidR="00FA4ED9" w:rsidRDefault="00FA4ED9" w:rsidP="00AB16FB">
      <w:pPr>
        <w:tabs>
          <w:tab w:val="left" w:pos="6411"/>
        </w:tabs>
        <w:jc w:val="both"/>
        <w:rPr>
          <w:sz w:val="28"/>
          <w:szCs w:val="28"/>
        </w:rPr>
      </w:pPr>
      <w:r>
        <w:rPr>
          <w:sz w:val="28"/>
          <w:szCs w:val="28"/>
        </w:rPr>
        <w:t>Some of the member benefits are …</w:t>
      </w:r>
    </w:p>
    <w:p w:rsidR="00FA4ED9" w:rsidRPr="00281F09" w:rsidRDefault="00A22033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 w:rsidRPr="00281F09">
        <w:rPr>
          <w:sz w:val="28"/>
          <w:szCs w:val="28"/>
        </w:rPr>
        <w:t>D</w:t>
      </w:r>
      <w:r w:rsidR="00FA4ED9" w:rsidRPr="00281F09">
        <w:rPr>
          <w:sz w:val="28"/>
          <w:szCs w:val="28"/>
        </w:rPr>
        <w:t>iscount</w:t>
      </w:r>
      <w:r>
        <w:rPr>
          <w:sz w:val="28"/>
          <w:szCs w:val="28"/>
        </w:rPr>
        <w:t xml:space="preserve"> of approx 50%</w:t>
      </w:r>
      <w:r w:rsidR="00FA4ED9" w:rsidRPr="00281F09">
        <w:rPr>
          <w:sz w:val="28"/>
          <w:szCs w:val="28"/>
        </w:rPr>
        <w:t xml:space="preserve"> at </w:t>
      </w:r>
      <w:proofErr w:type="spellStart"/>
      <w:r w:rsidR="00FA4ED9" w:rsidRPr="00281F09">
        <w:rPr>
          <w:sz w:val="28"/>
          <w:szCs w:val="28"/>
        </w:rPr>
        <w:t>GoodLife</w:t>
      </w:r>
      <w:proofErr w:type="spellEnd"/>
      <w:r w:rsidR="00FA4ED9" w:rsidRPr="00281F09">
        <w:rPr>
          <w:sz w:val="28"/>
          <w:szCs w:val="28"/>
        </w:rPr>
        <w:t xml:space="preserve"> </w:t>
      </w:r>
      <w:r w:rsidR="00C37B75">
        <w:rPr>
          <w:sz w:val="28"/>
          <w:szCs w:val="28"/>
        </w:rPr>
        <w:t>F</w:t>
      </w:r>
      <w:r w:rsidR="00FA4ED9" w:rsidRPr="00281F09">
        <w:rPr>
          <w:sz w:val="28"/>
          <w:szCs w:val="28"/>
        </w:rPr>
        <w:t>itness</w:t>
      </w:r>
    </w:p>
    <w:p w:rsidR="00281F09" w:rsidRPr="00281F09" w:rsidRDefault="00FA4ED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 w:rsidRPr="00281F09">
        <w:rPr>
          <w:sz w:val="28"/>
          <w:szCs w:val="28"/>
        </w:rPr>
        <w:t xml:space="preserve">40% to </w:t>
      </w:r>
      <w:r w:rsidR="00DA1644">
        <w:rPr>
          <w:sz w:val="28"/>
          <w:szCs w:val="28"/>
        </w:rPr>
        <w:t>5</w:t>
      </w:r>
      <w:r w:rsidRPr="00281F09">
        <w:rPr>
          <w:sz w:val="28"/>
          <w:szCs w:val="28"/>
        </w:rPr>
        <w:t>0% discount at Columbia Sportswear</w:t>
      </w:r>
      <w:r w:rsidR="00281F09" w:rsidRPr="00281F09">
        <w:rPr>
          <w:sz w:val="28"/>
          <w:szCs w:val="28"/>
        </w:rPr>
        <w:t xml:space="preserve"> Employee Store Events</w:t>
      </w:r>
    </w:p>
    <w:p w:rsidR="00281F09" w:rsidRDefault="00281F0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very attractive travel insurance rates with Medoc (Johnson Insurance)</w:t>
      </w:r>
    </w:p>
    <w:p w:rsidR="006E2ABB" w:rsidRDefault="00281F0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 w:rsidRPr="005A1A93">
        <w:rPr>
          <w:sz w:val="28"/>
          <w:szCs w:val="28"/>
        </w:rPr>
        <w:t xml:space="preserve">discount on the cost of </w:t>
      </w:r>
      <w:r w:rsidR="00146511">
        <w:rPr>
          <w:sz w:val="28"/>
          <w:szCs w:val="28"/>
        </w:rPr>
        <w:t xml:space="preserve">the </w:t>
      </w:r>
      <w:r w:rsidRPr="005A1A93">
        <w:rPr>
          <w:sz w:val="28"/>
          <w:szCs w:val="28"/>
        </w:rPr>
        <w:t xml:space="preserve">Annual Banquet of Thames </w:t>
      </w:r>
      <w:r w:rsidR="00C37B75" w:rsidRPr="005A1A93">
        <w:rPr>
          <w:sz w:val="28"/>
          <w:szCs w:val="28"/>
        </w:rPr>
        <w:t>Heritage Club</w:t>
      </w:r>
      <w:r w:rsidRPr="005A1A93">
        <w:rPr>
          <w:sz w:val="28"/>
          <w:szCs w:val="28"/>
        </w:rPr>
        <w:t xml:space="preserve"> </w:t>
      </w:r>
    </w:p>
    <w:p w:rsidR="006E2ABB" w:rsidRDefault="006E2ABB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Annual Golf Tournament</w:t>
      </w:r>
    </w:p>
    <w:p w:rsidR="006E2ABB" w:rsidRDefault="006E2ABB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Periodic luncheons at the Mandarin</w:t>
      </w:r>
      <w:r w:rsidR="00D53BF9">
        <w:rPr>
          <w:sz w:val="28"/>
          <w:szCs w:val="28"/>
        </w:rPr>
        <w:t xml:space="preserve"> and other eating establishments</w:t>
      </w:r>
    </w:p>
    <w:p w:rsidR="00A22033" w:rsidRPr="00A22033" w:rsidRDefault="00A22033" w:rsidP="00A22033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Up to 20% discount at Choice , Clarion , Comfort and Quality Hotels</w:t>
      </w:r>
    </w:p>
    <w:p w:rsidR="00091C5D" w:rsidRPr="006E2ABB" w:rsidRDefault="00281F09" w:rsidP="006E2ABB">
      <w:pPr>
        <w:tabs>
          <w:tab w:val="left" w:pos="6411"/>
        </w:tabs>
        <w:rPr>
          <w:sz w:val="28"/>
          <w:szCs w:val="28"/>
        </w:rPr>
      </w:pPr>
      <w:r w:rsidRPr="006E2ABB">
        <w:rPr>
          <w:sz w:val="28"/>
          <w:szCs w:val="28"/>
        </w:rPr>
        <w:t xml:space="preserve"> </w:t>
      </w:r>
    </w:p>
    <w:p w:rsidR="00B20069" w:rsidRDefault="00A22033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******************************</w:t>
      </w:r>
    </w:p>
    <w:p w:rsidR="007A0DD6" w:rsidRDefault="007A0DD6" w:rsidP="00091C5D">
      <w:pPr>
        <w:tabs>
          <w:tab w:val="left" w:pos="6411"/>
        </w:tabs>
        <w:rPr>
          <w:sz w:val="28"/>
          <w:szCs w:val="28"/>
        </w:rPr>
      </w:pPr>
    </w:p>
    <w:p w:rsidR="00D53BF9" w:rsidRPr="00360320" w:rsidRDefault="00D53BF9" w:rsidP="00D53BF9">
      <w:pPr>
        <w:tabs>
          <w:tab w:val="left" w:pos="6411"/>
        </w:tabs>
        <w:rPr>
          <w:i/>
          <w:sz w:val="28"/>
          <w:szCs w:val="28"/>
          <w:u w:val="single"/>
        </w:rPr>
      </w:pPr>
      <w:r w:rsidRPr="00360320">
        <w:rPr>
          <w:i/>
          <w:sz w:val="28"/>
          <w:szCs w:val="28"/>
          <w:u w:val="single"/>
        </w:rPr>
        <w:t>Housecleaning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</w:rPr>
      </w:pPr>
    </w:p>
    <w:p w:rsidR="00D53BF9" w:rsidRDefault="00D53BF9" w:rsidP="00D53BF9">
      <w:pPr>
        <w:tabs>
          <w:tab w:val="left" w:pos="6411"/>
        </w:tabs>
        <w:rPr>
          <w:sz w:val="28"/>
          <w:szCs w:val="28"/>
        </w:rPr>
      </w:pPr>
    </w:p>
    <w:p w:rsidR="00D53BF9" w:rsidRDefault="00D53BF9" w:rsidP="00D53BF9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Death of member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</w:rPr>
      </w:pPr>
    </w:p>
    <w:p w:rsidR="00D53BF9" w:rsidRDefault="00D53BF9" w:rsidP="00D53BF9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In an effort to keep our information 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up</w:t>
      </w:r>
      <w:proofErr w:type="gramEnd"/>
      <w:r>
        <w:rPr>
          <w:sz w:val="28"/>
          <w:szCs w:val="28"/>
        </w:rPr>
        <w:t xml:space="preserve"> to date , we need to know when 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any</w:t>
      </w:r>
      <w:proofErr w:type="gramEnd"/>
      <w:r>
        <w:rPr>
          <w:sz w:val="28"/>
          <w:szCs w:val="28"/>
        </w:rPr>
        <w:t xml:space="preserve"> of our members is deceased. </w:t>
      </w:r>
    </w:p>
    <w:p w:rsidR="00D53BF9" w:rsidRDefault="00D53BF9" w:rsidP="00091C5D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D53BF9" w:rsidRDefault="00D53BF9" w:rsidP="00091C5D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FA4ED9" w:rsidRDefault="00091C5D" w:rsidP="00091C5D">
      <w:pPr>
        <w:tabs>
          <w:tab w:val="left" w:pos="6411"/>
        </w:tabs>
        <w:rPr>
          <w:rFonts w:ascii="Arial" w:hAnsi="Arial" w:cs="Arial"/>
          <w:b/>
          <w:sz w:val="32"/>
          <w:szCs w:val="32"/>
          <w:u w:val="single"/>
        </w:rPr>
      </w:pPr>
      <w:r w:rsidRPr="00091C5D">
        <w:rPr>
          <w:rFonts w:ascii="Arial" w:hAnsi="Arial" w:cs="Arial"/>
          <w:b/>
          <w:sz w:val="32"/>
          <w:szCs w:val="32"/>
          <w:u w:val="single"/>
        </w:rPr>
        <w:t>TRAVEL INSURANCE</w:t>
      </w:r>
      <w:r w:rsidR="00281F09" w:rsidRPr="00091C5D">
        <w:rPr>
          <w:rFonts w:ascii="Arial" w:hAnsi="Arial" w:cs="Arial"/>
          <w:b/>
          <w:sz w:val="32"/>
          <w:szCs w:val="32"/>
          <w:u w:val="single"/>
        </w:rPr>
        <w:t xml:space="preserve">   </w:t>
      </w:r>
    </w:p>
    <w:p w:rsidR="00091C5D" w:rsidRDefault="00091C5D" w:rsidP="00091C5D">
      <w:pPr>
        <w:tabs>
          <w:tab w:val="left" w:pos="6411"/>
        </w:tabs>
        <w:rPr>
          <w:rFonts w:ascii="Arial" w:hAnsi="Arial" w:cs="Arial"/>
          <w:b/>
          <w:sz w:val="32"/>
          <w:szCs w:val="32"/>
          <w:u w:val="single"/>
        </w:rPr>
      </w:pP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r w:rsidRPr="00091C5D">
        <w:rPr>
          <w:sz w:val="28"/>
          <w:szCs w:val="28"/>
        </w:rPr>
        <w:t xml:space="preserve">Contemplating travelling south </w:t>
      </w:r>
      <w:r>
        <w:rPr>
          <w:sz w:val="28"/>
          <w:szCs w:val="28"/>
        </w:rPr>
        <w:t xml:space="preserve">this </w:t>
      </w:r>
      <w:proofErr w:type="gramStart"/>
      <w:r>
        <w:rPr>
          <w:sz w:val="28"/>
          <w:szCs w:val="28"/>
        </w:rPr>
        <w:t>winter ?</w:t>
      </w:r>
      <w:proofErr w:type="gramEnd"/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6E2ABB">
        <w:rPr>
          <w:sz w:val="28"/>
          <w:szCs w:val="28"/>
        </w:rPr>
        <w:t>should</w:t>
      </w:r>
      <w:r>
        <w:rPr>
          <w:sz w:val="28"/>
          <w:szCs w:val="28"/>
        </w:rPr>
        <w:t xml:space="preserve"> consider Medoc Travel</w:t>
      </w: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Insurance for your coverage.</w:t>
      </w:r>
      <w:proofErr w:type="gramEnd"/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Heritage Club members receive a substantially reduced rate on their travel</w:t>
      </w:r>
      <w:r w:rsidR="00A22033">
        <w:rPr>
          <w:sz w:val="28"/>
          <w:szCs w:val="28"/>
        </w:rPr>
        <w:t xml:space="preserve"> </w:t>
      </w:r>
      <w:r>
        <w:rPr>
          <w:sz w:val="28"/>
          <w:szCs w:val="28"/>
        </w:rPr>
        <w:t>Insurance.</w:t>
      </w: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One main interest to members is the </w:t>
      </w:r>
    </w:p>
    <w:p w:rsidR="00091C5D" w:rsidRDefault="00556F67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091C5D">
        <w:rPr>
          <w:sz w:val="28"/>
          <w:szCs w:val="28"/>
        </w:rPr>
        <w:t>overage</w:t>
      </w:r>
      <w:proofErr w:type="gramEnd"/>
      <w:r w:rsidR="00091C5D">
        <w:rPr>
          <w:sz w:val="28"/>
          <w:szCs w:val="28"/>
        </w:rPr>
        <w:t xml:space="preserve"> for pre-existing medical </w:t>
      </w:r>
    </w:p>
    <w:p w:rsidR="00A61BCC" w:rsidRDefault="00556F67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091C5D">
        <w:rPr>
          <w:sz w:val="28"/>
          <w:szCs w:val="28"/>
        </w:rPr>
        <w:t>onditions</w:t>
      </w:r>
      <w:proofErr w:type="gramEnd"/>
      <w:r w:rsidR="00091C5D">
        <w:rPr>
          <w:sz w:val="28"/>
          <w:szCs w:val="28"/>
        </w:rPr>
        <w:t>.</w:t>
      </w:r>
      <w:r w:rsidR="00A61BCC">
        <w:rPr>
          <w:sz w:val="28"/>
          <w:szCs w:val="28"/>
        </w:rPr>
        <w:t xml:space="preserve">  A member </w:t>
      </w:r>
      <w:proofErr w:type="spellStart"/>
      <w:r w:rsidR="00A61BCC">
        <w:rPr>
          <w:sz w:val="28"/>
          <w:szCs w:val="28"/>
        </w:rPr>
        <w:t>doesn”t</w:t>
      </w:r>
      <w:proofErr w:type="spellEnd"/>
      <w:r w:rsidR="00A61BCC">
        <w:rPr>
          <w:sz w:val="28"/>
          <w:szCs w:val="28"/>
        </w:rPr>
        <w:t xml:space="preserve"> </w:t>
      </w:r>
      <w:proofErr w:type="gramStart"/>
      <w:r w:rsidR="00A61BCC">
        <w:rPr>
          <w:sz w:val="28"/>
          <w:szCs w:val="28"/>
        </w:rPr>
        <w:t>have</w:t>
      </w:r>
      <w:proofErr w:type="gramEnd"/>
      <w:r w:rsidR="00A61BCC">
        <w:rPr>
          <w:sz w:val="28"/>
          <w:szCs w:val="28"/>
        </w:rPr>
        <w:t xml:space="preserve"> to be in perfect health to take advantage of</w:t>
      </w:r>
      <w:r w:rsidR="00A22033">
        <w:rPr>
          <w:sz w:val="28"/>
          <w:szCs w:val="28"/>
        </w:rPr>
        <w:t xml:space="preserve"> </w:t>
      </w:r>
      <w:r w:rsidR="00A61BCC">
        <w:rPr>
          <w:sz w:val="28"/>
          <w:szCs w:val="28"/>
        </w:rPr>
        <w:t>these preferential rates.</w:t>
      </w: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Visit:</w:t>
      </w:r>
      <w:r w:rsidR="007A0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johnson.ca/</w:t>
      </w:r>
      <w:proofErr w:type="spellStart"/>
      <w:r>
        <w:rPr>
          <w:sz w:val="28"/>
          <w:szCs w:val="28"/>
        </w:rPr>
        <w:t>medoc</w:t>
      </w:r>
      <w:proofErr w:type="spellEnd"/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Call:  1-866-606-3362</w:t>
      </w:r>
    </w:p>
    <w:p w:rsidR="00360320" w:rsidRDefault="00360320" w:rsidP="00091C5D">
      <w:pPr>
        <w:tabs>
          <w:tab w:val="left" w:pos="6411"/>
        </w:tabs>
        <w:rPr>
          <w:sz w:val="28"/>
          <w:szCs w:val="28"/>
        </w:rPr>
      </w:pPr>
    </w:p>
    <w:p w:rsidR="00A22033" w:rsidRPr="00A22033" w:rsidRDefault="00A22033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******************************</w:t>
      </w:r>
    </w:p>
    <w:p w:rsidR="00A22033" w:rsidRPr="00A22033" w:rsidRDefault="00A22033" w:rsidP="00091C5D">
      <w:pPr>
        <w:tabs>
          <w:tab w:val="left" w:pos="6411"/>
        </w:tabs>
        <w:rPr>
          <w:sz w:val="28"/>
          <w:szCs w:val="28"/>
        </w:rPr>
      </w:pPr>
    </w:p>
    <w:p w:rsidR="00A22033" w:rsidRDefault="00A22033" w:rsidP="00091C5D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D9174E" w:rsidRPr="00D9174E" w:rsidRDefault="00D9174E" w:rsidP="00091C5D">
      <w:pPr>
        <w:tabs>
          <w:tab w:val="left" w:pos="6411"/>
        </w:tabs>
        <w:rPr>
          <w:i/>
          <w:sz w:val="28"/>
          <w:szCs w:val="28"/>
          <w:u w:val="single"/>
        </w:rPr>
      </w:pPr>
      <w:r w:rsidRPr="00D9174E">
        <w:rPr>
          <w:i/>
          <w:sz w:val="28"/>
          <w:szCs w:val="28"/>
          <w:u w:val="single"/>
        </w:rPr>
        <w:t>Housecleaning</w:t>
      </w:r>
    </w:p>
    <w:p w:rsidR="00D9174E" w:rsidRDefault="00D9174E" w:rsidP="00091C5D">
      <w:pPr>
        <w:tabs>
          <w:tab w:val="left" w:pos="6411"/>
        </w:tabs>
        <w:rPr>
          <w:sz w:val="28"/>
          <w:szCs w:val="28"/>
        </w:rPr>
      </w:pPr>
    </w:p>
    <w:p w:rsidR="00360320" w:rsidRDefault="00D9174E" w:rsidP="00091C5D">
      <w:pPr>
        <w:tabs>
          <w:tab w:val="left" w:pos="641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="00D53BF9">
        <w:rPr>
          <w:sz w:val="28"/>
          <w:szCs w:val="28"/>
        </w:rPr>
        <w:t>ad</w:t>
      </w:r>
      <w:r w:rsidR="00360320">
        <w:rPr>
          <w:sz w:val="28"/>
          <w:szCs w:val="28"/>
        </w:rPr>
        <w:t>dress</w:t>
      </w:r>
      <w:proofErr w:type="spellEnd"/>
      <w:r w:rsidR="00360320">
        <w:rPr>
          <w:sz w:val="28"/>
          <w:szCs w:val="28"/>
        </w:rPr>
        <w:t xml:space="preserve"> change</w:t>
      </w:r>
    </w:p>
    <w:p w:rsidR="00360320" w:rsidRDefault="00360320" w:rsidP="00091C5D">
      <w:pPr>
        <w:tabs>
          <w:tab w:val="left" w:pos="6411"/>
        </w:tabs>
        <w:rPr>
          <w:sz w:val="28"/>
          <w:szCs w:val="28"/>
        </w:rPr>
      </w:pPr>
    </w:p>
    <w:p w:rsidR="00360320" w:rsidRDefault="00360320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To keep our mailing list current it </w:t>
      </w:r>
    </w:p>
    <w:p w:rsidR="00360320" w:rsidRDefault="00360320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necessary to have the latest proper</w:t>
      </w:r>
    </w:p>
    <w:p w:rsidR="00360320" w:rsidRDefault="00360320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address</w:t>
      </w:r>
      <w:proofErr w:type="gramEnd"/>
      <w:r>
        <w:rPr>
          <w:sz w:val="28"/>
          <w:szCs w:val="28"/>
        </w:rPr>
        <w:t xml:space="preserve"> of each member.</w:t>
      </w:r>
    </w:p>
    <w:p w:rsidR="00360320" w:rsidRDefault="00360320" w:rsidP="00091C5D">
      <w:pPr>
        <w:tabs>
          <w:tab w:val="left" w:pos="6411"/>
        </w:tabs>
        <w:rPr>
          <w:sz w:val="28"/>
          <w:szCs w:val="28"/>
        </w:rPr>
      </w:pPr>
    </w:p>
    <w:p w:rsidR="00360320" w:rsidRDefault="00360320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Send any changes to the above either </w:t>
      </w:r>
    </w:p>
    <w:p w:rsidR="00360320" w:rsidRDefault="00360320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mail to:</w:t>
      </w:r>
    </w:p>
    <w:p w:rsidR="00360320" w:rsidRDefault="00360320" w:rsidP="00091C5D">
      <w:pPr>
        <w:tabs>
          <w:tab w:val="left" w:pos="6411"/>
        </w:tabs>
        <w:rPr>
          <w:sz w:val="28"/>
          <w:szCs w:val="28"/>
        </w:rPr>
      </w:pPr>
    </w:p>
    <w:p w:rsidR="007A0DD6" w:rsidRDefault="00360320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Thames Heritage Club</w:t>
      </w:r>
    </w:p>
    <w:p w:rsidR="007A0DD6" w:rsidRDefault="007A0DD6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955 </w:t>
      </w:r>
      <w:proofErr w:type="spellStart"/>
      <w:r>
        <w:rPr>
          <w:sz w:val="28"/>
          <w:szCs w:val="28"/>
        </w:rPr>
        <w:t>Highbury</w:t>
      </w:r>
      <w:proofErr w:type="spellEnd"/>
      <w:r>
        <w:rPr>
          <w:sz w:val="28"/>
          <w:szCs w:val="28"/>
        </w:rPr>
        <w:t xml:space="preserve"> Ave</w:t>
      </w:r>
    </w:p>
    <w:p w:rsidR="007A0DD6" w:rsidRDefault="007A0DD6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London ,</w:t>
      </w:r>
      <w:proofErr w:type="gramEnd"/>
      <w:r>
        <w:rPr>
          <w:sz w:val="28"/>
          <w:szCs w:val="28"/>
        </w:rPr>
        <w:t xml:space="preserve"> On     N5Y 1A3</w:t>
      </w:r>
    </w:p>
    <w:p w:rsidR="007A0DD6" w:rsidRDefault="007A0DD6" w:rsidP="00091C5D">
      <w:pPr>
        <w:tabs>
          <w:tab w:val="left" w:pos="6411"/>
        </w:tabs>
        <w:rPr>
          <w:sz w:val="28"/>
          <w:szCs w:val="28"/>
        </w:rPr>
      </w:pPr>
    </w:p>
    <w:p w:rsidR="007A0DD6" w:rsidRDefault="007A0DD6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OR</w:t>
      </w:r>
    </w:p>
    <w:p w:rsidR="007A0DD6" w:rsidRDefault="007A0DD6" w:rsidP="00091C5D">
      <w:pPr>
        <w:tabs>
          <w:tab w:val="left" w:pos="6411"/>
        </w:tabs>
        <w:rPr>
          <w:sz w:val="28"/>
          <w:szCs w:val="28"/>
        </w:rPr>
      </w:pPr>
    </w:p>
    <w:p w:rsidR="007A0DD6" w:rsidRDefault="007A0DD6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e-mail to:</w:t>
      </w:r>
    </w:p>
    <w:p w:rsidR="007A0DD6" w:rsidRDefault="007A0DD6" w:rsidP="00091C5D">
      <w:pPr>
        <w:tabs>
          <w:tab w:val="left" w:pos="6411"/>
        </w:tabs>
        <w:rPr>
          <w:sz w:val="28"/>
          <w:szCs w:val="28"/>
        </w:rPr>
      </w:pPr>
    </w:p>
    <w:p w:rsidR="00091C5D" w:rsidRPr="00091C5D" w:rsidRDefault="00D64851" w:rsidP="00091C5D">
      <w:pPr>
        <w:tabs>
          <w:tab w:val="left" w:pos="6411"/>
        </w:tabs>
        <w:rPr>
          <w:sz w:val="32"/>
          <w:szCs w:val="32"/>
        </w:rPr>
      </w:pPr>
      <w:hyperlink r:id="rId17" w:history="1">
        <w:r w:rsidR="007A0DD6" w:rsidRPr="00B54E0B">
          <w:rPr>
            <w:rStyle w:val="Hyperlink"/>
            <w:sz w:val="28"/>
            <w:szCs w:val="28"/>
          </w:rPr>
          <w:t>thamesheritageclub@gmail.com</w:t>
        </w:r>
      </w:hyperlink>
    </w:p>
    <w:sectPr w:rsidR="00091C5D" w:rsidRPr="00091C5D" w:rsidSect="00463810">
      <w:type w:val="continuous"/>
      <w:pgSz w:w="12240" w:h="15840"/>
      <w:pgMar w:top="340" w:right="1440" w:bottom="340" w:left="1440" w:header="709" w:footer="709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78"/>
    <w:multiLevelType w:val="hybridMultilevel"/>
    <w:tmpl w:val="AFC0E6FE"/>
    <w:lvl w:ilvl="0" w:tplc="1009000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</w:abstractNum>
  <w:abstractNum w:abstractNumId="1">
    <w:nsid w:val="07767D81"/>
    <w:multiLevelType w:val="hybridMultilevel"/>
    <w:tmpl w:val="16DC47EC"/>
    <w:lvl w:ilvl="0" w:tplc="8A50BBA4"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CAA1AB8"/>
    <w:multiLevelType w:val="hybridMultilevel"/>
    <w:tmpl w:val="736C78DC"/>
    <w:lvl w:ilvl="0" w:tplc="1009000F">
      <w:start w:val="1"/>
      <w:numFmt w:val="decimal"/>
      <w:lvlText w:val="%1."/>
      <w:lvlJc w:val="left"/>
      <w:pPr>
        <w:ind w:left="6840" w:hanging="360"/>
      </w:pPr>
    </w:lvl>
    <w:lvl w:ilvl="1" w:tplc="10090019" w:tentative="1">
      <w:start w:val="1"/>
      <w:numFmt w:val="lowerLetter"/>
      <w:lvlText w:val="%2."/>
      <w:lvlJc w:val="left"/>
      <w:pPr>
        <w:ind w:left="7560" w:hanging="360"/>
      </w:pPr>
    </w:lvl>
    <w:lvl w:ilvl="2" w:tplc="1009001B" w:tentative="1">
      <w:start w:val="1"/>
      <w:numFmt w:val="lowerRoman"/>
      <w:lvlText w:val="%3."/>
      <w:lvlJc w:val="right"/>
      <w:pPr>
        <w:ind w:left="8280" w:hanging="180"/>
      </w:pPr>
    </w:lvl>
    <w:lvl w:ilvl="3" w:tplc="1009000F" w:tentative="1">
      <w:start w:val="1"/>
      <w:numFmt w:val="decimal"/>
      <w:lvlText w:val="%4."/>
      <w:lvlJc w:val="left"/>
      <w:pPr>
        <w:ind w:left="9000" w:hanging="360"/>
      </w:pPr>
    </w:lvl>
    <w:lvl w:ilvl="4" w:tplc="10090019" w:tentative="1">
      <w:start w:val="1"/>
      <w:numFmt w:val="lowerLetter"/>
      <w:lvlText w:val="%5."/>
      <w:lvlJc w:val="left"/>
      <w:pPr>
        <w:ind w:left="9720" w:hanging="360"/>
      </w:pPr>
    </w:lvl>
    <w:lvl w:ilvl="5" w:tplc="1009001B" w:tentative="1">
      <w:start w:val="1"/>
      <w:numFmt w:val="lowerRoman"/>
      <w:lvlText w:val="%6."/>
      <w:lvlJc w:val="right"/>
      <w:pPr>
        <w:ind w:left="10440" w:hanging="180"/>
      </w:pPr>
    </w:lvl>
    <w:lvl w:ilvl="6" w:tplc="1009000F" w:tentative="1">
      <w:start w:val="1"/>
      <w:numFmt w:val="decimal"/>
      <w:lvlText w:val="%7."/>
      <w:lvlJc w:val="left"/>
      <w:pPr>
        <w:ind w:left="11160" w:hanging="360"/>
      </w:pPr>
    </w:lvl>
    <w:lvl w:ilvl="7" w:tplc="10090019" w:tentative="1">
      <w:start w:val="1"/>
      <w:numFmt w:val="lowerLetter"/>
      <w:lvlText w:val="%8."/>
      <w:lvlJc w:val="left"/>
      <w:pPr>
        <w:ind w:left="11880" w:hanging="360"/>
      </w:pPr>
    </w:lvl>
    <w:lvl w:ilvl="8" w:tplc="10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0E9B7410"/>
    <w:multiLevelType w:val="hybridMultilevel"/>
    <w:tmpl w:val="DFCE6CFC"/>
    <w:lvl w:ilvl="0" w:tplc="56F0C8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1791"/>
    <w:multiLevelType w:val="hybridMultilevel"/>
    <w:tmpl w:val="54106510"/>
    <w:lvl w:ilvl="0" w:tplc="2DF467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E53E4"/>
    <w:multiLevelType w:val="hybridMultilevel"/>
    <w:tmpl w:val="3216B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441D"/>
    <w:multiLevelType w:val="hybridMultilevel"/>
    <w:tmpl w:val="BEE4B05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A472D"/>
    <w:multiLevelType w:val="hybridMultilevel"/>
    <w:tmpl w:val="7F2A09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4BAC"/>
    <w:multiLevelType w:val="hybridMultilevel"/>
    <w:tmpl w:val="81227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85B50"/>
    <w:multiLevelType w:val="hybridMultilevel"/>
    <w:tmpl w:val="024A1518"/>
    <w:lvl w:ilvl="0" w:tplc="19009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92226"/>
    <w:multiLevelType w:val="hybridMultilevel"/>
    <w:tmpl w:val="EAE6FC90"/>
    <w:lvl w:ilvl="0" w:tplc="6210832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E720C02"/>
    <w:multiLevelType w:val="hybridMultilevel"/>
    <w:tmpl w:val="9B7C4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2643"/>
    <w:multiLevelType w:val="hybridMultilevel"/>
    <w:tmpl w:val="95EC05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9459E"/>
    <w:multiLevelType w:val="hybridMultilevel"/>
    <w:tmpl w:val="95CE7A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342C2"/>
    <w:rsid w:val="00000101"/>
    <w:rsid w:val="00000753"/>
    <w:rsid w:val="0000121C"/>
    <w:rsid w:val="00002E2A"/>
    <w:rsid w:val="00004D51"/>
    <w:rsid w:val="0001403F"/>
    <w:rsid w:val="00020045"/>
    <w:rsid w:val="00021823"/>
    <w:rsid w:val="0002508D"/>
    <w:rsid w:val="000268E3"/>
    <w:rsid w:val="000273A5"/>
    <w:rsid w:val="000342C2"/>
    <w:rsid w:val="0003561A"/>
    <w:rsid w:val="0003626D"/>
    <w:rsid w:val="000362DC"/>
    <w:rsid w:val="00042369"/>
    <w:rsid w:val="00043511"/>
    <w:rsid w:val="00063ECA"/>
    <w:rsid w:val="00064DD8"/>
    <w:rsid w:val="000661D5"/>
    <w:rsid w:val="000757A7"/>
    <w:rsid w:val="00077AB6"/>
    <w:rsid w:val="00077CFB"/>
    <w:rsid w:val="00077E0C"/>
    <w:rsid w:val="000818C7"/>
    <w:rsid w:val="00083191"/>
    <w:rsid w:val="0008584C"/>
    <w:rsid w:val="00091776"/>
    <w:rsid w:val="00091C5D"/>
    <w:rsid w:val="000968CE"/>
    <w:rsid w:val="000A192B"/>
    <w:rsid w:val="000C02D8"/>
    <w:rsid w:val="000C2B14"/>
    <w:rsid w:val="000C4324"/>
    <w:rsid w:val="000C45E2"/>
    <w:rsid w:val="000D7C5F"/>
    <w:rsid w:val="000F61C8"/>
    <w:rsid w:val="00101289"/>
    <w:rsid w:val="0010178D"/>
    <w:rsid w:val="00102D99"/>
    <w:rsid w:val="00102E38"/>
    <w:rsid w:val="00103541"/>
    <w:rsid w:val="00106690"/>
    <w:rsid w:val="00110DB9"/>
    <w:rsid w:val="001250B6"/>
    <w:rsid w:val="001326C4"/>
    <w:rsid w:val="001366B9"/>
    <w:rsid w:val="00140D97"/>
    <w:rsid w:val="001445E9"/>
    <w:rsid w:val="00146511"/>
    <w:rsid w:val="00154144"/>
    <w:rsid w:val="00154904"/>
    <w:rsid w:val="0015517F"/>
    <w:rsid w:val="00167FC5"/>
    <w:rsid w:val="00172558"/>
    <w:rsid w:val="0017478E"/>
    <w:rsid w:val="00175E22"/>
    <w:rsid w:val="0017607E"/>
    <w:rsid w:val="00176478"/>
    <w:rsid w:val="00182B35"/>
    <w:rsid w:val="001A49C5"/>
    <w:rsid w:val="001A792E"/>
    <w:rsid w:val="001B6F7C"/>
    <w:rsid w:val="001C52B1"/>
    <w:rsid w:val="001D5160"/>
    <w:rsid w:val="001D657A"/>
    <w:rsid w:val="001D7E81"/>
    <w:rsid w:val="001E4308"/>
    <w:rsid w:val="001E5DAD"/>
    <w:rsid w:val="00203A69"/>
    <w:rsid w:val="002137BB"/>
    <w:rsid w:val="00217554"/>
    <w:rsid w:val="002246BD"/>
    <w:rsid w:val="00227911"/>
    <w:rsid w:val="002364A5"/>
    <w:rsid w:val="002427BB"/>
    <w:rsid w:val="002465F0"/>
    <w:rsid w:val="00246A48"/>
    <w:rsid w:val="00247D4E"/>
    <w:rsid w:val="0025430C"/>
    <w:rsid w:val="00255854"/>
    <w:rsid w:val="0025708C"/>
    <w:rsid w:val="00264C55"/>
    <w:rsid w:val="00271119"/>
    <w:rsid w:val="00272B74"/>
    <w:rsid w:val="00275B96"/>
    <w:rsid w:val="00277338"/>
    <w:rsid w:val="00281F09"/>
    <w:rsid w:val="00282D4B"/>
    <w:rsid w:val="00296550"/>
    <w:rsid w:val="002A33AE"/>
    <w:rsid w:val="002A52F3"/>
    <w:rsid w:val="002B25BE"/>
    <w:rsid w:val="002B2BE6"/>
    <w:rsid w:val="002B3DF4"/>
    <w:rsid w:val="002C035F"/>
    <w:rsid w:val="002C1076"/>
    <w:rsid w:val="002C3002"/>
    <w:rsid w:val="002E3C63"/>
    <w:rsid w:val="002F0D19"/>
    <w:rsid w:val="002F30A4"/>
    <w:rsid w:val="002F3354"/>
    <w:rsid w:val="002F5886"/>
    <w:rsid w:val="002F67C3"/>
    <w:rsid w:val="0032036A"/>
    <w:rsid w:val="003216F1"/>
    <w:rsid w:val="00325EEC"/>
    <w:rsid w:val="003445D9"/>
    <w:rsid w:val="003546F0"/>
    <w:rsid w:val="00360320"/>
    <w:rsid w:val="00362EB3"/>
    <w:rsid w:val="00367E0D"/>
    <w:rsid w:val="00367FF2"/>
    <w:rsid w:val="0037277E"/>
    <w:rsid w:val="0038527D"/>
    <w:rsid w:val="00393C1E"/>
    <w:rsid w:val="0039537A"/>
    <w:rsid w:val="003A44F0"/>
    <w:rsid w:val="003A7D29"/>
    <w:rsid w:val="003B12E9"/>
    <w:rsid w:val="003B1321"/>
    <w:rsid w:val="003B35CD"/>
    <w:rsid w:val="003C5E0E"/>
    <w:rsid w:val="003D3FA7"/>
    <w:rsid w:val="003D52E8"/>
    <w:rsid w:val="003D7D4E"/>
    <w:rsid w:val="003E7460"/>
    <w:rsid w:val="003F24D5"/>
    <w:rsid w:val="003F7E7C"/>
    <w:rsid w:val="00402E20"/>
    <w:rsid w:val="00410E60"/>
    <w:rsid w:val="00411049"/>
    <w:rsid w:val="004230D0"/>
    <w:rsid w:val="00425EE5"/>
    <w:rsid w:val="0043075B"/>
    <w:rsid w:val="0043584C"/>
    <w:rsid w:val="00436001"/>
    <w:rsid w:val="00454E19"/>
    <w:rsid w:val="00460858"/>
    <w:rsid w:val="00461ECC"/>
    <w:rsid w:val="0046206B"/>
    <w:rsid w:val="004625A4"/>
    <w:rsid w:val="00463810"/>
    <w:rsid w:val="00464435"/>
    <w:rsid w:val="00465EA5"/>
    <w:rsid w:val="00466DEA"/>
    <w:rsid w:val="00476B32"/>
    <w:rsid w:val="004839A9"/>
    <w:rsid w:val="004852B7"/>
    <w:rsid w:val="00495FC4"/>
    <w:rsid w:val="004A37DF"/>
    <w:rsid w:val="004B05F6"/>
    <w:rsid w:val="004B2A85"/>
    <w:rsid w:val="004C7DC6"/>
    <w:rsid w:val="004D014C"/>
    <w:rsid w:val="00506368"/>
    <w:rsid w:val="005114A2"/>
    <w:rsid w:val="005231FF"/>
    <w:rsid w:val="00523C96"/>
    <w:rsid w:val="00524D6B"/>
    <w:rsid w:val="0053408B"/>
    <w:rsid w:val="00536FC4"/>
    <w:rsid w:val="0054358B"/>
    <w:rsid w:val="00547189"/>
    <w:rsid w:val="005534E9"/>
    <w:rsid w:val="00553AFF"/>
    <w:rsid w:val="00556F67"/>
    <w:rsid w:val="00570455"/>
    <w:rsid w:val="00574132"/>
    <w:rsid w:val="00580A45"/>
    <w:rsid w:val="005838ED"/>
    <w:rsid w:val="00586DCC"/>
    <w:rsid w:val="00590D99"/>
    <w:rsid w:val="00594EEB"/>
    <w:rsid w:val="005A1A93"/>
    <w:rsid w:val="005A41CB"/>
    <w:rsid w:val="005B039B"/>
    <w:rsid w:val="005B10DB"/>
    <w:rsid w:val="005B5430"/>
    <w:rsid w:val="005B57C8"/>
    <w:rsid w:val="005C09DE"/>
    <w:rsid w:val="005C1834"/>
    <w:rsid w:val="005C3A23"/>
    <w:rsid w:val="005C3DD7"/>
    <w:rsid w:val="005C4196"/>
    <w:rsid w:val="005C507C"/>
    <w:rsid w:val="005D64C6"/>
    <w:rsid w:val="005E1DF1"/>
    <w:rsid w:val="005E3D13"/>
    <w:rsid w:val="005E3E42"/>
    <w:rsid w:val="005F1FA2"/>
    <w:rsid w:val="005F2F72"/>
    <w:rsid w:val="005F327D"/>
    <w:rsid w:val="005F5BD1"/>
    <w:rsid w:val="006070C0"/>
    <w:rsid w:val="006108A7"/>
    <w:rsid w:val="00612CA9"/>
    <w:rsid w:val="006205C1"/>
    <w:rsid w:val="00636FA6"/>
    <w:rsid w:val="00644BF1"/>
    <w:rsid w:val="006468E5"/>
    <w:rsid w:val="00646B67"/>
    <w:rsid w:val="00650FBC"/>
    <w:rsid w:val="00651AC1"/>
    <w:rsid w:val="00656302"/>
    <w:rsid w:val="00663532"/>
    <w:rsid w:val="0067159F"/>
    <w:rsid w:val="006718E2"/>
    <w:rsid w:val="00675DD2"/>
    <w:rsid w:val="006A257A"/>
    <w:rsid w:val="006A6470"/>
    <w:rsid w:val="006D3D23"/>
    <w:rsid w:val="006E04FA"/>
    <w:rsid w:val="006E2ABB"/>
    <w:rsid w:val="006E78D0"/>
    <w:rsid w:val="007015E9"/>
    <w:rsid w:val="007064E7"/>
    <w:rsid w:val="00706BE4"/>
    <w:rsid w:val="0071088F"/>
    <w:rsid w:val="0072423D"/>
    <w:rsid w:val="007258DD"/>
    <w:rsid w:val="00731A8C"/>
    <w:rsid w:val="0073534A"/>
    <w:rsid w:val="007357E3"/>
    <w:rsid w:val="007547D8"/>
    <w:rsid w:val="00757D8A"/>
    <w:rsid w:val="0076144A"/>
    <w:rsid w:val="007619DF"/>
    <w:rsid w:val="00773C98"/>
    <w:rsid w:val="00780D34"/>
    <w:rsid w:val="007811D0"/>
    <w:rsid w:val="00783DC6"/>
    <w:rsid w:val="007840C9"/>
    <w:rsid w:val="00786EE0"/>
    <w:rsid w:val="00791382"/>
    <w:rsid w:val="00796EE3"/>
    <w:rsid w:val="007A0DD6"/>
    <w:rsid w:val="007A4B78"/>
    <w:rsid w:val="007A6399"/>
    <w:rsid w:val="007A692D"/>
    <w:rsid w:val="007C51F0"/>
    <w:rsid w:val="007C7C6B"/>
    <w:rsid w:val="007E45A5"/>
    <w:rsid w:val="007F37ED"/>
    <w:rsid w:val="0080472D"/>
    <w:rsid w:val="0081201A"/>
    <w:rsid w:val="00822BA9"/>
    <w:rsid w:val="00827CED"/>
    <w:rsid w:val="00835473"/>
    <w:rsid w:val="00851830"/>
    <w:rsid w:val="008542C9"/>
    <w:rsid w:val="008578BB"/>
    <w:rsid w:val="00861BB1"/>
    <w:rsid w:val="0086560B"/>
    <w:rsid w:val="00872982"/>
    <w:rsid w:val="00873288"/>
    <w:rsid w:val="00874B58"/>
    <w:rsid w:val="008759BA"/>
    <w:rsid w:val="00877010"/>
    <w:rsid w:val="0087766B"/>
    <w:rsid w:val="00897CE8"/>
    <w:rsid w:val="008A30EB"/>
    <w:rsid w:val="008C0FA4"/>
    <w:rsid w:val="008D061C"/>
    <w:rsid w:val="008E08DA"/>
    <w:rsid w:val="008E77A8"/>
    <w:rsid w:val="008E7CD0"/>
    <w:rsid w:val="008F19E8"/>
    <w:rsid w:val="008F2749"/>
    <w:rsid w:val="008F45C6"/>
    <w:rsid w:val="00900680"/>
    <w:rsid w:val="009049B9"/>
    <w:rsid w:val="00906634"/>
    <w:rsid w:val="009114B6"/>
    <w:rsid w:val="00913BD8"/>
    <w:rsid w:val="00923A54"/>
    <w:rsid w:val="00923C6B"/>
    <w:rsid w:val="00925E9A"/>
    <w:rsid w:val="00926053"/>
    <w:rsid w:val="00931618"/>
    <w:rsid w:val="009323E4"/>
    <w:rsid w:val="00932464"/>
    <w:rsid w:val="00934073"/>
    <w:rsid w:val="00935C1E"/>
    <w:rsid w:val="00942434"/>
    <w:rsid w:val="009560EF"/>
    <w:rsid w:val="00966310"/>
    <w:rsid w:val="00992415"/>
    <w:rsid w:val="009B0234"/>
    <w:rsid w:val="009B7A9A"/>
    <w:rsid w:val="009C1A3A"/>
    <w:rsid w:val="009C7131"/>
    <w:rsid w:val="009D11F8"/>
    <w:rsid w:val="009D143C"/>
    <w:rsid w:val="009E10E4"/>
    <w:rsid w:val="009E6019"/>
    <w:rsid w:val="009F14DA"/>
    <w:rsid w:val="009F4F25"/>
    <w:rsid w:val="00A027A5"/>
    <w:rsid w:val="00A06E85"/>
    <w:rsid w:val="00A073A0"/>
    <w:rsid w:val="00A11BED"/>
    <w:rsid w:val="00A1324A"/>
    <w:rsid w:val="00A17132"/>
    <w:rsid w:val="00A21F27"/>
    <w:rsid w:val="00A22033"/>
    <w:rsid w:val="00A22375"/>
    <w:rsid w:val="00A261CF"/>
    <w:rsid w:val="00A35C22"/>
    <w:rsid w:val="00A36013"/>
    <w:rsid w:val="00A41FBF"/>
    <w:rsid w:val="00A446D6"/>
    <w:rsid w:val="00A479E3"/>
    <w:rsid w:val="00A600D4"/>
    <w:rsid w:val="00A61BCC"/>
    <w:rsid w:val="00A652CE"/>
    <w:rsid w:val="00A70F6A"/>
    <w:rsid w:val="00A754E9"/>
    <w:rsid w:val="00A77BA1"/>
    <w:rsid w:val="00A83B40"/>
    <w:rsid w:val="00A91609"/>
    <w:rsid w:val="00A93CA9"/>
    <w:rsid w:val="00A94E65"/>
    <w:rsid w:val="00A959CC"/>
    <w:rsid w:val="00A96E4B"/>
    <w:rsid w:val="00A971DC"/>
    <w:rsid w:val="00A975B8"/>
    <w:rsid w:val="00AA5CD0"/>
    <w:rsid w:val="00AB16FB"/>
    <w:rsid w:val="00AB49E8"/>
    <w:rsid w:val="00AB5F5D"/>
    <w:rsid w:val="00AC09AF"/>
    <w:rsid w:val="00AC303F"/>
    <w:rsid w:val="00AD3331"/>
    <w:rsid w:val="00AD416A"/>
    <w:rsid w:val="00AE2C62"/>
    <w:rsid w:val="00AE4730"/>
    <w:rsid w:val="00AE4891"/>
    <w:rsid w:val="00AF12A3"/>
    <w:rsid w:val="00AF3163"/>
    <w:rsid w:val="00B0615C"/>
    <w:rsid w:val="00B06F63"/>
    <w:rsid w:val="00B07275"/>
    <w:rsid w:val="00B12464"/>
    <w:rsid w:val="00B14272"/>
    <w:rsid w:val="00B175DE"/>
    <w:rsid w:val="00B20069"/>
    <w:rsid w:val="00B21591"/>
    <w:rsid w:val="00B23FE0"/>
    <w:rsid w:val="00B378DF"/>
    <w:rsid w:val="00B521AB"/>
    <w:rsid w:val="00B55EA2"/>
    <w:rsid w:val="00B606BF"/>
    <w:rsid w:val="00B61D6A"/>
    <w:rsid w:val="00B62D12"/>
    <w:rsid w:val="00B66458"/>
    <w:rsid w:val="00B82D96"/>
    <w:rsid w:val="00B83E8D"/>
    <w:rsid w:val="00B85A5E"/>
    <w:rsid w:val="00BA14F3"/>
    <w:rsid w:val="00BC3873"/>
    <w:rsid w:val="00BE020E"/>
    <w:rsid w:val="00BE2D6B"/>
    <w:rsid w:val="00BE55ED"/>
    <w:rsid w:val="00BF1953"/>
    <w:rsid w:val="00BF2884"/>
    <w:rsid w:val="00BF708D"/>
    <w:rsid w:val="00C02015"/>
    <w:rsid w:val="00C021C3"/>
    <w:rsid w:val="00C0697A"/>
    <w:rsid w:val="00C1147F"/>
    <w:rsid w:val="00C14809"/>
    <w:rsid w:val="00C16AF1"/>
    <w:rsid w:val="00C26636"/>
    <w:rsid w:val="00C37B75"/>
    <w:rsid w:val="00C43B4B"/>
    <w:rsid w:val="00C46EFE"/>
    <w:rsid w:val="00C5191E"/>
    <w:rsid w:val="00C51FB9"/>
    <w:rsid w:val="00C52486"/>
    <w:rsid w:val="00C5482A"/>
    <w:rsid w:val="00C7107A"/>
    <w:rsid w:val="00C80764"/>
    <w:rsid w:val="00C826F1"/>
    <w:rsid w:val="00C91E66"/>
    <w:rsid w:val="00C92737"/>
    <w:rsid w:val="00CA60ED"/>
    <w:rsid w:val="00CA6A62"/>
    <w:rsid w:val="00CB0AF7"/>
    <w:rsid w:val="00CB2E2B"/>
    <w:rsid w:val="00CB41FB"/>
    <w:rsid w:val="00CB68BE"/>
    <w:rsid w:val="00CC3813"/>
    <w:rsid w:val="00CC5DA2"/>
    <w:rsid w:val="00CD49DD"/>
    <w:rsid w:val="00CD5807"/>
    <w:rsid w:val="00CE34CC"/>
    <w:rsid w:val="00CF26F1"/>
    <w:rsid w:val="00CF301F"/>
    <w:rsid w:val="00CF43EF"/>
    <w:rsid w:val="00D00EA1"/>
    <w:rsid w:val="00D0178C"/>
    <w:rsid w:val="00D158ED"/>
    <w:rsid w:val="00D31044"/>
    <w:rsid w:val="00D3423E"/>
    <w:rsid w:val="00D411DC"/>
    <w:rsid w:val="00D45D41"/>
    <w:rsid w:val="00D52694"/>
    <w:rsid w:val="00D53466"/>
    <w:rsid w:val="00D53BF9"/>
    <w:rsid w:val="00D551A8"/>
    <w:rsid w:val="00D64851"/>
    <w:rsid w:val="00D6576C"/>
    <w:rsid w:val="00D842FB"/>
    <w:rsid w:val="00D9174E"/>
    <w:rsid w:val="00D91D0D"/>
    <w:rsid w:val="00D94C78"/>
    <w:rsid w:val="00D952DB"/>
    <w:rsid w:val="00D9763D"/>
    <w:rsid w:val="00D976D6"/>
    <w:rsid w:val="00DA15BF"/>
    <w:rsid w:val="00DA1644"/>
    <w:rsid w:val="00DC70C5"/>
    <w:rsid w:val="00DD7072"/>
    <w:rsid w:val="00DD7B1D"/>
    <w:rsid w:val="00DE1276"/>
    <w:rsid w:val="00DE2C87"/>
    <w:rsid w:val="00DF0C46"/>
    <w:rsid w:val="00DF3D7E"/>
    <w:rsid w:val="00DF5CF6"/>
    <w:rsid w:val="00DF601D"/>
    <w:rsid w:val="00E20B32"/>
    <w:rsid w:val="00E27080"/>
    <w:rsid w:val="00E32F1B"/>
    <w:rsid w:val="00E35824"/>
    <w:rsid w:val="00E37120"/>
    <w:rsid w:val="00E4119E"/>
    <w:rsid w:val="00E571FE"/>
    <w:rsid w:val="00E57BE2"/>
    <w:rsid w:val="00E6049B"/>
    <w:rsid w:val="00E66E25"/>
    <w:rsid w:val="00E71FF1"/>
    <w:rsid w:val="00E77607"/>
    <w:rsid w:val="00E81D9A"/>
    <w:rsid w:val="00E8285D"/>
    <w:rsid w:val="00E905D4"/>
    <w:rsid w:val="00E9074A"/>
    <w:rsid w:val="00E95B9F"/>
    <w:rsid w:val="00E970A3"/>
    <w:rsid w:val="00EA0AB8"/>
    <w:rsid w:val="00EA1592"/>
    <w:rsid w:val="00EA19CE"/>
    <w:rsid w:val="00EA43B1"/>
    <w:rsid w:val="00EB1FD5"/>
    <w:rsid w:val="00EB4C8D"/>
    <w:rsid w:val="00EB5E0C"/>
    <w:rsid w:val="00EC1885"/>
    <w:rsid w:val="00EC4770"/>
    <w:rsid w:val="00F007DC"/>
    <w:rsid w:val="00F016E4"/>
    <w:rsid w:val="00F01F7B"/>
    <w:rsid w:val="00F050CC"/>
    <w:rsid w:val="00F07E51"/>
    <w:rsid w:val="00F1462D"/>
    <w:rsid w:val="00F26D9F"/>
    <w:rsid w:val="00F27696"/>
    <w:rsid w:val="00F276AC"/>
    <w:rsid w:val="00F3096E"/>
    <w:rsid w:val="00F50039"/>
    <w:rsid w:val="00F5602D"/>
    <w:rsid w:val="00F61D35"/>
    <w:rsid w:val="00F62A02"/>
    <w:rsid w:val="00F63094"/>
    <w:rsid w:val="00F7272E"/>
    <w:rsid w:val="00F73990"/>
    <w:rsid w:val="00FA163F"/>
    <w:rsid w:val="00FA30B1"/>
    <w:rsid w:val="00FA3A46"/>
    <w:rsid w:val="00FA4ED9"/>
    <w:rsid w:val="00FB10E8"/>
    <w:rsid w:val="00FB348E"/>
    <w:rsid w:val="00FC3AA6"/>
    <w:rsid w:val="00FD6D4C"/>
    <w:rsid w:val="00FE1371"/>
    <w:rsid w:val="00FF007A"/>
    <w:rsid w:val="00FF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B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46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6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6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6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6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25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246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6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6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46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6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46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46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6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46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46BD"/>
    <w:rPr>
      <w:b/>
      <w:bCs/>
    </w:rPr>
  </w:style>
  <w:style w:type="character" w:styleId="Emphasis">
    <w:name w:val="Emphasis"/>
    <w:basedOn w:val="DefaultParagraphFont"/>
    <w:uiPriority w:val="20"/>
    <w:qFormat/>
    <w:rsid w:val="002246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46BD"/>
    <w:rPr>
      <w:szCs w:val="32"/>
    </w:rPr>
  </w:style>
  <w:style w:type="paragraph" w:styleId="ListParagraph">
    <w:name w:val="List Paragraph"/>
    <w:basedOn w:val="Normal"/>
    <w:uiPriority w:val="34"/>
    <w:qFormat/>
    <w:rsid w:val="002246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6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46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6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6BD"/>
    <w:rPr>
      <w:b/>
      <w:i/>
      <w:sz w:val="24"/>
    </w:rPr>
  </w:style>
  <w:style w:type="character" w:styleId="SubtleEmphasis">
    <w:name w:val="Subtle Emphasis"/>
    <w:uiPriority w:val="19"/>
    <w:qFormat/>
    <w:rsid w:val="002246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46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46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46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46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6B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62A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A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thamesheritageclub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3FA2-8D8D-4F9A-A435-920F39C0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Hank</cp:lastModifiedBy>
  <cp:revision>8</cp:revision>
  <cp:lastPrinted>2019-12-30T00:45:00Z</cp:lastPrinted>
  <dcterms:created xsi:type="dcterms:W3CDTF">2019-12-22T22:33:00Z</dcterms:created>
  <dcterms:modified xsi:type="dcterms:W3CDTF">2019-12-30T01:02:00Z</dcterms:modified>
</cp:coreProperties>
</file>