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535D" w14:textId="6FBAAACB" w:rsidR="00335BCB" w:rsidRPr="00B838B3" w:rsidRDefault="005F6BAD" w:rsidP="00335BCB">
      <w:pPr>
        <w:pStyle w:val="NoSpacing"/>
        <w:jc w:val="center"/>
        <w:rPr>
          <w:sz w:val="28"/>
          <w:szCs w:val="28"/>
          <w:lang w:val="fr-CA"/>
        </w:rPr>
      </w:pPr>
      <w:bookmarkStart w:id="0" w:name="_GoBack"/>
      <w:bookmarkEnd w:id="0"/>
      <w:r w:rsidRPr="00B838B3">
        <w:rPr>
          <w:sz w:val="28"/>
          <w:szCs w:val="28"/>
          <w:lang w:val="fr-CA"/>
        </w:rPr>
        <w:t>29</w:t>
      </w:r>
      <w:r w:rsidR="001E48D3" w:rsidRPr="00B838B3">
        <w:rPr>
          <w:sz w:val="28"/>
          <w:szCs w:val="28"/>
          <w:vertAlign w:val="superscript"/>
          <w:lang w:val="fr-CA"/>
        </w:rPr>
        <w:t>e</w:t>
      </w:r>
      <w:r w:rsidR="001E48D3" w:rsidRPr="00B838B3">
        <w:rPr>
          <w:sz w:val="28"/>
          <w:szCs w:val="28"/>
          <w:lang w:val="fr-CA"/>
        </w:rPr>
        <w:t xml:space="preserve"> ASSEMBLÉE GÉNÉRALE ANNUELLE</w:t>
      </w:r>
    </w:p>
    <w:p w14:paraId="7104E562" w14:textId="2C8A9E95" w:rsidR="00335BCB" w:rsidRPr="00B838B3" w:rsidRDefault="00335BCB" w:rsidP="00335BCB">
      <w:pPr>
        <w:pStyle w:val="NoSpacing"/>
        <w:jc w:val="center"/>
        <w:rPr>
          <w:sz w:val="28"/>
          <w:szCs w:val="28"/>
          <w:lang w:val="fr-CA"/>
        </w:rPr>
      </w:pPr>
      <w:r w:rsidRPr="00B838B3">
        <w:rPr>
          <w:sz w:val="28"/>
          <w:szCs w:val="28"/>
          <w:lang w:val="fr-CA"/>
        </w:rPr>
        <w:t xml:space="preserve">TORONTO </w:t>
      </w:r>
      <w:r w:rsidR="001E48D3" w:rsidRPr="00B838B3">
        <w:rPr>
          <w:sz w:val="28"/>
          <w:szCs w:val="28"/>
          <w:lang w:val="fr-CA"/>
        </w:rPr>
        <w:t>(</w:t>
      </w:r>
      <w:r w:rsidRPr="00B838B3">
        <w:rPr>
          <w:sz w:val="28"/>
          <w:szCs w:val="28"/>
          <w:lang w:val="fr-CA"/>
        </w:rPr>
        <w:t>ON</w:t>
      </w:r>
      <w:r w:rsidR="001E48D3" w:rsidRPr="00B838B3">
        <w:rPr>
          <w:sz w:val="28"/>
          <w:szCs w:val="28"/>
          <w:lang w:val="fr-CA"/>
        </w:rPr>
        <w:t>TARIO)</w:t>
      </w:r>
    </w:p>
    <w:p w14:paraId="63E0CF32" w14:textId="591680CC" w:rsidR="00335BCB" w:rsidRPr="00B838B3" w:rsidRDefault="001E48D3" w:rsidP="00335BCB">
      <w:pPr>
        <w:pStyle w:val="NoSpacing"/>
        <w:jc w:val="center"/>
        <w:rPr>
          <w:sz w:val="28"/>
          <w:szCs w:val="28"/>
          <w:lang w:val="fr-CA"/>
        </w:rPr>
      </w:pPr>
      <w:r w:rsidRPr="00B838B3">
        <w:rPr>
          <w:sz w:val="28"/>
          <w:szCs w:val="28"/>
          <w:lang w:val="fr-CA"/>
        </w:rPr>
        <w:t>DU 28 AU 31 MAI</w:t>
      </w:r>
      <w:r w:rsidR="00335BCB" w:rsidRPr="00B838B3">
        <w:rPr>
          <w:sz w:val="28"/>
          <w:szCs w:val="28"/>
          <w:lang w:val="fr-CA"/>
        </w:rPr>
        <w:t xml:space="preserve"> 2018</w:t>
      </w:r>
    </w:p>
    <w:p w14:paraId="42798EE6" w14:textId="7FC3D54A" w:rsidR="00335BCB" w:rsidRPr="00B838B3" w:rsidRDefault="00A96E4D" w:rsidP="00A96E4D">
      <w:pPr>
        <w:pStyle w:val="NoSpacing"/>
        <w:tabs>
          <w:tab w:val="center" w:pos="4680"/>
          <w:tab w:val="left" w:pos="7725"/>
        </w:tabs>
        <w:rPr>
          <w:sz w:val="28"/>
          <w:szCs w:val="28"/>
          <w:lang w:val="fr-CA"/>
        </w:rPr>
      </w:pPr>
      <w:r>
        <w:rPr>
          <w:sz w:val="28"/>
          <w:szCs w:val="28"/>
          <w:lang w:val="fr-CA"/>
        </w:rPr>
        <w:tab/>
      </w:r>
      <w:r w:rsidR="00335BCB" w:rsidRPr="00B838B3">
        <w:rPr>
          <w:sz w:val="28"/>
          <w:szCs w:val="28"/>
          <w:lang w:val="fr-CA"/>
        </w:rPr>
        <w:t>HOLIDAY INN YORKDALE</w:t>
      </w:r>
    </w:p>
    <w:p w14:paraId="4C6BF04F" w14:textId="77777777" w:rsidR="00335BCB" w:rsidRPr="00B838B3" w:rsidRDefault="00335BCB" w:rsidP="00335BCB">
      <w:pPr>
        <w:pStyle w:val="NoSpacing"/>
        <w:rPr>
          <w:lang w:val="fr-CA"/>
        </w:rPr>
      </w:pPr>
    </w:p>
    <w:p w14:paraId="63EEEFF9" w14:textId="7270DC41" w:rsidR="00335BCB" w:rsidRPr="00B838B3" w:rsidRDefault="001E48D3" w:rsidP="00335BCB">
      <w:pPr>
        <w:pStyle w:val="NoSpacing"/>
        <w:rPr>
          <w:b/>
          <w:sz w:val="24"/>
          <w:szCs w:val="24"/>
          <w:lang w:val="fr-CA"/>
        </w:rPr>
      </w:pPr>
      <w:r w:rsidRPr="00B838B3">
        <w:rPr>
          <w:b/>
          <w:sz w:val="24"/>
          <w:szCs w:val="24"/>
          <w:lang w:val="fr-CA"/>
        </w:rPr>
        <w:t xml:space="preserve">PRÉSENCES </w:t>
      </w:r>
      <w:r w:rsidR="00335BCB" w:rsidRPr="00B838B3">
        <w:rPr>
          <w:b/>
          <w:sz w:val="24"/>
          <w:szCs w:val="24"/>
          <w:lang w:val="fr-CA"/>
        </w:rPr>
        <w:t>:</w:t>
      </w:r>
    </w:p>
    <w:p w14:paraId="1DC7F0B4" w14:textId="563E0A52" w:rsidR="00335BCB" w:rsidRPr="00B838B3" w:rsidRDefault="001E48D3" w:rsidP="00335BCB">
      <w:pPr>
        <w:pStyle w:val="NoSpacing"/>
        <w:rPr>
          <w:lang w:val="fr-CA"/>
        </w:rPr>
      </w:pPr>
      <w:r w:rsidRPr="00B838B3">
        <w:rPr>
          <w:b/>
          <w:lang w:val="fr-CA"/>
        </w:rPr>
        <w:t xml:space="preserve">Membres </w:t>
      </w:r>
      <w:r w:rsidR="00D02C69" w:rsidRPr="00B838B3">
        <w:rPr>
          <w:b/>
          <w:lang w:val="fr-CA"/>
        </w:rPr>
        <w:t>de l’</w:t>
      </w:r>
      <w:r w:rsidR="002D3B88">
        <w:rPr>
          <w:b/>
          <w:lang w:val="fr-CA"/>
        </w:rPr>
        <w:t>exécutif</w:t>
      </w:r>
      <w:r w:rsidRPr="00B838B3">
        <w:rPr>
          <w:b/>
          <w:lang w:val="fr-CA"/>
        </w:rPr>
        <w:t xml:space="preserve"> </w:t>
      </w:r>
      <w:r w:rsidR="00335BCB" w:rsidRPr="00B838B3">
        <w:rPr>
          <w:b/>
          <w:lang w:val="fr-CA"/>
        </w:rPr>
        <w:t>:</w:t>
      </w:r>
      <w:r w:rsidR="00335BCB" w:rsidRPr="00B838B3">
        <w:rPr>
          <w:lang w:val="fr-CA"/>
        </w:rPr>
        <w:t xml:space="preserve"> </w:t>
      </w:r>
      <w:r w:rsidR="009A79A1" w:rsidRPr="00B838B3">
        <w:rPr>
          <w:lang w:val="fr-CA"/>
        </w:rPr>
        <w:t>J.P.</w:t>
      </w:r>
      <w:r w:rsidR="00335BCB" w:rsidRPr="00B838B3">
        <w:rPr>
          <w:lang w:val="fr-CA"/>
        </w:rPr>
        <w:t xml:space="preserve"> </w:t>
      </w:r>
      <w:proofErr w:type="spellStart"/>
      <w:r w:rsidR="00335BCB" w:rsidRPr="00B838B3">
        <w:rPr>
          <w:lang w:val="fr-CA"/>
        </w:rPr>
        <w:t>Leguerrier</w:t>
      </w:r>
      <w:proofErr w:type="spellEnd"/>
      <w:r w:rsidR="00335BCB" w:rsidRPr="00B838B3">
        <w:rPr>
          <w:lang w:val="fr-CA"/>
        </w:rPr>
        <w:t xml:space="preserve">, </w:t>
      </w:r>
      <w:r w:rsidRPr="00B838B3">
        <w:rPr>
          <w:lang w:val="fr-CA"/>
        </w:rPr>
        <w:t>président n</w:t>
      </w:r>
      <w:r w:rsidR="00335BCB" w:rsidRPr="00B838B3">
        <w:rPr>
          <w:lang w:val="fr-CA"/>
        </w:rPr>
        <w:t xml:space="preserve">ational, </w:t>
      </w:r>
      <w:proofErr w:type="spellStart"/>
      <w:r w:rsidR="00335BCB" w:rsidRPr="00B838B3">
        <w:rPr>
          <w:lang w:val="fr-CA"/>
        </w:rPr>
        <w:t>Eldred</w:t>
      </w:r>
      <w:proofErr w:type="spellEnd"/>
      <w:r w:rsidR="00335BCB" w:rsidRPr="00B838B3">
        <w:rPr>
          <w:lang w:val="fr-CA"/>
        </w:rPr>
        <w:t xml:space="preserve"> Holmes </w:t>
      </w:r>
      <w:r w:rsidRPr="00B838B3">
        <w:rPr>
          <w:lang w:val="fr-CA"/>
        </w:rPr>
        <w:t>–</w:t>
      </w:r>
      <w:r w:rsidR="00335BCB" w:rsidRPr="00B838B3">
        <w:rPr>
          <w:lang w:val="fr-CA"/>
        </w:rPr>
        <w:t xml:space="preserve"> 1</w:t>
      </w:r>
      <w:r w:rsidRPr="00B838B3">
        <w:rPr>
          <w:vertAlign w:val="superscript"/>
          <w:lang w:val="fr-CA"/>
        </w:rPr>
        <w:t>er</w:t>
      </w:r>
      <w:r w:rsidR="00335BCB" w:rsidRPr="00B838B3">
        <w:rPr>
          <w:lang w:val="fr-CA"/>
        </w:rPr>
        <w:t xml:space="preserve"> VP, Claude Bruneau – 2</w:t>
      </w:r>
      <w:r w:rsidRPr="00B838B3">
        <w:rPr>
          <w:vertAlign w:val="superscript"/>
          <w:lang w:val="fr-CA"/>
        </w:rPr>
        <w:t>e</w:t>
      </w:r>
      <w:r w:rsidR="00D02C69" w:rsidRPr="00B838B3">
        <w:rPr>
          <w:lang w:val="fr-CA"/>
        </w:rPr>
        <w:t> </w:t>
      </w:r>
      <w:r w:rsidR="00335BCB" w:rsidRPr="00B838B3">
        <w:rPr>
          <w:lang w:val="fr-CA"/>
        </w:rPr>
        <w:t xml:space="preserve">VP, </w:t>
      </w:r>
      <w:r w:rsidR="00335BCB" w:rsidRPr="00B838B3">
        <w:rPr>
          <w:color w:val="000000" w:themeColor="text1"/>
          <w:lang w:val="fr-CA"/>
        </w:rPr>
        <w:t>Gary Fishe</w:t>
      </w:r>
      <w:r w:rsidR="00165FD1" w:rsidRPr="00B838B3">
        <w:rPr>
          <w:color w:val="000000" w:themeColor="text1"/>
          <w:lang w:val="fr-CA"/>
        </w:rPr>
        <w:t>r</w:t>
      </w:r>
      <w:r w:rsidR="00335BCB" w:rsidRPr="00B838B3">
        <w:rPr>
          <w:color w:val="000000" w:themeColor="text1"/>
          <w:lang w:val="fr-CA"/>
        </w:rPr>
        <w:t xml:space="preserve"> </w:t>
      </w:r>
      <w:r w:rsidR="00335BCB" w:rsidRPr="00B838B3">
        <w:rPr>
          <w:lang w:val="fr-CA"/>
        </w:rPr>
        <w:t>– 3</w:t>
      </w:r>
      <w:r w:rsidRPr="00B838B3">
        <w:rPr>
          <w:vertAlign w:val="superscript"/>
          <w:lang w:val="fr-CA"/>
        </w:rPr>
        <w:t>e</w:t>
      </w:r>
      <w:r w:rsidR="00335BCB" w:rsidRPr="00B838B3">
        <w:rPr>
          <w:lang w:val="fr-CA"/>
        </w:rPr>
        <w:t xml:space="preserve"> VP, Nick Ronsky – </w:t>
      </w:r>
      <w:r w:rsidR="00D02C69" w:rsidRPr="00B838B3">
        <w:rPr>
          <w:lang w:val="fr-CA"/>
        </w:rPr>
        <w:t>t</w:t>
      </w:r>
      <w:r w:rsidR="00335BCB" w:rsidRPr="00B838B3">
        <w:rPr>
          <w:lang w:val="fr-CA"/>
        </w:rPr>
        <w:t>r</w:t>
      </w:r>
      <w:r w:rsidRPr="00B838B3">
        <w:rPr>
          <w:lang w:val="fr-CA"/>
        </w:rPr>
        <w:t>ésorier</w:t>
      </w:r>
    </w:p>
    <w:p w14:paraId="6E5E735F" w14:textId="6D2D6142" w:rsidR="00335BCB" w:rsidRPr="00B838B3" w:rsidRDefault="001E48D3" w:rsidP="00335BCB">
      <w:pPr>
        <w:pStyle w:val="NoSpacing"/>
        <w:rPr>
          <w:lang w:val="fr-CA"/>
        </w:rPr>
      </w:pPr>
      <w:r w:rsidRPr="00B838B3">
        <w:rPr>
          <w:b/>
          <w:lang w:val="fr-CA"/>
        </w:rPr>
        <w:t xml:space="preserve">Présidents de chapitre </w:t>
      </w:r>
      <w:r w:rsidR="00335BCB" w:rsidRPr="00B838B3">
        <w:rPr>
          <w:lang w:val="fr-CA"/>
        </w:rPr>
        <w:t>:</w:t>
      </w:r>
      <w:r w:rsidR="00B56907" w:rsidRPr="00B838B3">
        <w:rPr>
          <w:lang w:val="fr-CA"/>
        </w:rPr>
        <w:t xml:space="preserve"> </w:t>
      </w:r>
      <w:r w:rsidR="00335BCB" w:rsidRPr="00B838B3">
        <w:rPr>
          <w:lang w:val="fr-CA"/>
        </w:rPr>
        <w:t>Ross O’Brien, Bluenose; Henri Van Den Bremt, Brunswick; André Gagnon, K</w:t>
      </w:r>
      <w:r w:rsidR="00853449" w:rsidRPr="00B838B3">
        <w:rPr>
          <w:lang w:val="fr-CA"/>
        </w:rPr>
        <w:t>é</w:t>
      </w:r>
      <w:r w:rsidR="00335BCB" w:rsidRPr="00B838B3">
        <w:rPr>
          <w:lang w:val="fr-CA"/>
        </w:rPr>
        <w:t>bec; Gilles Labine, Ville Marie; Pierre Amyot, Maisonneuve; Yvon Lemaire, Laurentides</w:t>
      </w:r>
      <w:r w:rsidR="00853449" w:rsidRPr="00B838B3">
        <w:rPr>
          <w:lang w:val="fr-CA"/>
        </w:rPr>
        <w:t>/</w:t>
      </w:r>
      <w:r w:rsidR="00335BCB" w:rsidRPr="00B838B3">
        <w:rPr>
          <w:lang w:val="fr-CA"/>
        </w:rPr>
        <w:t>Lanaudi</w:t>
      </w:r>
      <w:r w:rsidRPr="00B838B3">
        <w:rPr>
          <w:lang w:val="fr-CA"/>
        </w:rPr>
        <w:t>è</w:t>
      </w:r>
      <w:r w:rsidR="00335BCB" w:rsidRPr="00B838B3">
        <w:rPr>
          <w:lang w:val="fr-CA"/>
        </w:rPr>
        <w:t>re; Ren</w:t>
      </w:r>
      <w:r w:rsidR="00853449" w:rsidRPr="00B838B3">
        <w:rPr>
          <w:lang w:val="fr-CA"/>
        </w:rPr>
        <w:t>é</w:t>
      </w:r>
      <w:r w:rsidR="00335BCB" w:rsidRPr="00B838B3">
        <w:rPr>
          <w:lang w:val="fr-CA"/>
        </w:rPr>
        <w:t xml:space="preserve"> Lareau, Richelieu; Lea Maynard, Simcoe; Diane Biggs, Humber; Bob Emmons, Bluewater; Henry Masek, Thames; Herb Stan, Grand Saugeen; Lise Miville</w:t>
      </w:r>
      <w:r w:rsidR="008F76E5" w:rsidRPr="00B838B3">
        <w:rPr>
          <w:lang w:val="fr-CA"/>
        </w:rPr>
        <w:t>-</w:t>
      </w:r>
      <w:r w:rsidR="00335BCB" w:rsidRPr="00B838B3">
        <w:rPr>
          <w:lang w:val="fr-CA"/>
        </w:rPr>
        <w:t>Dech</w:t>
      </w:r>
      <w:r w:rsidR="008F76E5" w:rsidRPr="00B838B3">
        <w:rPr>
          <w:lang w:val="fr-CA"/>
        </w:rPr>
        <w:t>ê</w:t>
      </w:r>
      <w:r w:rsidR="00335BCB" w:rsidRPr="00B838B3">
        <w:rPr>
          <w:lang w:val="fr-CA"/>
        </w:rPr>
        <w:t xml:space="preserve">ne, Confederation; Les Kimmerer, Trent Severn; Harold Onagi, Heartland; Heather Spence, Yellowhead; Conway Crozier Smith, Golden Sheaf; Jean Benjamin, Chinook; Lloyd </w:t>
      </w:r>
      <w:proofErr w:type="spellStart"/>
      <w:r w:rsidR="00335BCB" w:rsidRPr="00B838B3">
        <w:rPr>
          <w:lang w:val="fr-CA"/>
        </w:rPr>
        <w:t>Rogowski</w:t>
      </w:r>
      <w:proofErr w:type="spellEnd"/>
      <w:r w:rsidR="00335BCB" w:rsidRPr="00B838B3">
        <w:rPr>
          <w:lang w:val="fr-CA"/>
        </w:rPr>
        <w:t xml:space="preserve">, </w:t>
      </w:r>
      <w:proofErr w:type="spellStart"/>
      <w:r w:rsidR="00335BCB" w:rsidRPr="00B838B3">
        <w:rPr>
          <w:lang w:val="fr-CA"/>
        </w:rPr>
        <w:t>Parkland</w:t>
      </w:r>
      <w:proofErr w:type="spellEnd"/>
      <w:r w:rsidR="00335BCB" w:rsidRPr="00B838B3">
        <w:rPr>
          <w:lang w:val="fr-CA"/>
        </w:rPr>
        <w:t xml:space="preserve">; Fred </w:t>
      </w:r>
      <w:proofErr w:type="spellStart"/>
      <w:r w:rsidR="00335BCB" w:rsidRPr="00B838B3">
        <w:rPr>
          <w:lang w:val="fr-CA"/>
        </w:rPr>
        <w:t>Danells</w:t>
      </w:r>
      <w:proofErr w:type="spellEnd"/>
      <w:r w:rsidR="00335BCB" w:rsidRPr="00B838B3">
        <w:rPr>
          <w:lang w:val="fr-CA"/>
        </w:rPr>
        <w:t>, Van</w:t>
      </w:r>
      <w:r w:rsidR="00A96E4D">
        <w:rPr>
          <w:lang w:val="fr-CA"/>
        </w:rPr>
        <w:t xml:space="preserve"> </w:t>
      </w:r>
      <w:r w:rsidR="00335BCB" w:rsidRPr="00B838B3">
        <w:rPr>
          <w:lang w:val="fr-CA"/>
        </w:rPr>
        <w:t>Fraser</w:t>
      </w:r>
      <w:r w:rsidR="00853449" w:rsidRPr="00B838B3">
        <w:rPr>
          <w:lang w:val="fr-CA"/>
        </w:rPr>
        <w:t>;</w:t>
      </w:r>
      <w:r w:rsidR="00335BCB" w:rsidRPr="00B838B3">
        <w:rPr>
          <w:lang w:val="fr-CA"/>
        </w:rPr>
        <w:t xml:space="preserve"> Jim Sharpe, Van</w:t>
      </w:r>
      <w:r w:rsidR="00A96E4D">
        <w:rPr>
          <w:lang w:val="fr-CA"/>
        </w:rPr>
        <w:t xml:space="preserve"> </w:t>
      </w:r>
      <w:r w:rsidR="00335BCB" w:rsidRPr="00B838B3">
        <w:rPr>
          <w:lang w:val="fr-CA"/>
        </w:rPr>
        <w:t>Isle.</w:t>
      </w:r>
    </w:p>
    <w:p w14:paraId="387D037D" w14:textId="77777777" w:rsidR="00335BCB" w:rsidRPr="00B838B3" w:rsidRDefault="00335BCB" w:rsidP="00335BCB">
      <w:pPr>
        <w:pStyle w:val="NoSpacing"/>
        <w:rPr>
          <w:lang w:val="fr-CA"/>
        </w:rPr>
      </w:pPr>
    </w:p>
    <w:p w14:paraId="2EFBB58B" w14:textId="27F79B49" w:rsidR="00335BCB" w:rsidRPr="00B838B3" w:rsidRDefault="002E754E" w:rsidP="00335BCB">
      <w:pPr>
        <w:pStyle w:val="NoSpacing"/>
        <w:rPr>
          <w:b/>
          <w:sz w:val="24"/>
          <w:szCs w:val="24"/>
          <w:lang w:val="fr-CA"/>
        </w:rPr>
      </w:pPr>
      <w:r w:rsidRPr="00B838B3">
        <w:rPr>
          <w:b/>
          <w:sz w:val="24"/>
          <w:szCs w:val="24"/>
          <w:lang w:val="fr-CA"/>
        </w:rPr>
        <w:t xml:space="preserve">LE MARDI 29 MAI </w:t>
      </w:r>
      <w:r w:rsidR="00335BCB" w:rsidRPr="00B838B3">
        <w:rPr>
          <w:b/>
          <w:sz w:val="24"/>
          <w:szCs w:val="24"/>
          <w:lang w:val="fr-CA"/>
        </w:rPr>
        <w:t>2018</w:t>
      </w:r>
    </w:p>
    <w:p w14:paraId="097054E4" w14:textId="1D2CB969" w:rsidR="00335BCB" w:rsidRPr="00B838B3" w:rsidRDefault="009A79A1" w:rsidP="00335BCB">
      <w:pPr>
        <w:pStyle w:val="NoSpacing"/>
        <w:rPr>
          <w:lang w:val="fr-CA"/>
        </w:rPr>
      </w:pPr>
      <w:r w:rsidRPr="00B838B3">
        <w:rPr>
          <w:lang w:val="fr-CA"/>
        </w:rPr>
        <w:t>J.P.</w:t>
      </w:r>
      <w:r w:rsidR="00335BCB" w:rsidRPr="00B838B3">
        <w:rPr>
          <w:lang w:val="fr-CA"/>
        </w:rPr>
        <w:t xml:space="preserve"> Leguerrier </w:t>
      </w:r>
      <w:r w:rsidR="002E754E" w:rsidRPr="00B838B3">
        <w:rPr>
          <w:lang w:val="fr-CA"/>
        </w:rPr>
        <w:t>souhaite la bienvenue à tous à</w:t>
      </w:r>
      <w:r w:rsidR="00014490" w:rsidRPr="00B838B3">
        <w:rPr>
          <w:lang w:val="fr-CA"/>
        </w:rPr>
        <w:t xml:space="preserve"> Toronto </w:t>
      </w:r>
      <w:r w:rsidR="002E754E" w:rsidRPr="00B838B3">
        <w:rPr>
          <w:lang w:val="fr-CA"/>
        </w:rPr>
        <w:t>et aborde les sujets suivants </w:t>
      </w:r>
      <w:r w:rsidR="00014490" w:rsidRPr="00B838B3">
        <w:rPr>
          <w:lang w:val="fr-CA"/>
        </w:rPr>
        <w:t>:</w:t>
      </w:r>
    </w:p>
    <w:p w14:paraId="35755591" w14:textId="45C6376E" w:rsidR="00335BCB" w:rsidRPr="002D3B88" w:rsidRDefault="00A96E4D" w:rsidP="00335BCB">
      <w:pPr>
        <w:pStyle w:val="NoSpacing"/>
        <w:rPr>
          <w:color w:val="000000" w:themeColor="text1"/>
          <w:lang w:val="fr-CA"/>
        </w:rPr>
      </w:pPr>
      <w:r>
        <w:rPr>
          <w:lang w:val="fr-CA"/>
        </w:rPr>
        <w:t>Energie Cardio</w:t>
      </w:r>
      <w:r w:rsidR="002A7725" w:rsidRPr="00B838B3">
        <w:rPr>
          <w:lang w:val="fr-CA"/>
        </w:rPr>
        <w:t> </w:t>
      </w:r>
      <w:r w:rsidR="00165FD1" w:rsidRPr="00B838B3">
        <w:rPr>
          <w:lang w:val="fr-CA"/>
        </w:rPr>
        <w:t xml:space="preserve">: </w:t>
      </w:r>
      <w:r w:rsidR="00DF3D49">
        <w:rPr>
          <w:lang w:val="fr-CA"/>
        </w:rPr>
        <w:t>L</w:t>
      </w:r>
      <w:r w:rsidR="002A7725" w:rsidRPr="00B838B3">
        <w:rPr>
          <w:lang w:val="fr-CA"/>
        </w:rPr>
        <w:t>e</w:t>
      </w:r>
      <w:r w:rsidR="00252CF5">
        <w:rPr>
          <w:lang w:val="fr-CA"/>
        </w:rPr>
        <w:t xml:space="preserve"> fait de payer les cotisations de membre</w:t>
      </w:r>
      <w:r w:rsidR="002A7725" w:rsidRPr="00B838B3">
        <w:rPr>
          <w:lang w:val="fr-CA"/>
        </w:rPr>
        <w:t>s</w:t>
      </w:r>
      <w:r w:rsidR="00252CF5">
        <w:rPr>
          <w:lang w:val="fr-CA"/>
        </w:rPr>
        <w:t xml:space="preserve"> </w:t>
      </w:r>
      <w:r w:rsidR="002A7725" w:rsidRPr="00B838B3">
        <w:rPr>
          <w:color w:val="000000" w:themeColor="text1"/>
          <w:lang w:val="fr-CA"/>
        </w:rPr>
        <w:t xml:space="preserve">lors de la demande d'adhésion à un des centres de </w:t>
      </w:r>
      <w:proofErr w:type="spellStart"/>
      <w:r>
        <w:rPr>
          <w:color w:val="000000" w:themeColor="text1"/>
          <w:lang w:val="fr-CA"/>
        </w:rPr>
        <w:t>EnergieCardio</w:t>
      </w:r>
      <w:proofErr w:type="spellEnd"/>
      <w:r w:rsidR="00252CF5">
        <w:rPr>
          <w:color w:val="000000" w:themeColor="text1"/>
          <w:lang w:val="fr-CA"/>
        </w:rPr>
        <w:t xml:space="preserve"> a</w:t>
      </w:r>
      <w:r w:rsidR="002A7725" w:rsidRPr="00B838B3">
        <w:rPr>
          <w:color w:val="000000" w:themeColor="text1"/>
          <w:lang w:val="fr-CA"/>
        </w:rPr>
        <w:t xml:space="preserve"> également augmenté le nombre de membres auprès de plusieurs chapitres</w:t>
      </w:r>
      <w:r w:rsidR="00014490" w:rsidRPr="002D3B88">
        <w:rPr>
          <w:color w:val="000000" w:themeColor="text1"/>
          <w:lang w:val="fr-CA"/>
        </w:rPr>
        <w:t>.</w:t>
      </w:r>
    </w:p>
    <w:p w14:paraId="716071FE" w14:textId="2B9BFAF4" w:rsidR="00335BCB" w:rsidRPr="00B838B3" w:rsidRDefault="001F7950" w:rsidP="00335BCB">
      <w:pPr>
        <w:pStyle w:val="NoSpacing"/>
        <w:rPr>
          <w:lang w:val="fr-CA"/>
        </w:rPr>
      </w:pPr>
      <w:r w:rsidRPr="00B838B3">
        <w:rPr>
          <w:lang w:val="fr-CA"/>
        </w:rPr>
        <w:t>Johnson Assurance</w:t>
      </w:r>
      <w:r w:rsidR="00335BCB" w:rsidRPr="00B838B3">
        <w:rPr>
          <w:lang w:val="fr-CA"/>
        </w:rPr>
        <w:t xml:space="preserve"> – </w:t>
      </w:r>
      <w:r w:rsidR="002A7725" w:rsidRPr="00B838B3">
        <w:rPr>
          <w:lang w:val="fr-CA"/>
        </w:rPr>
        <w:t>Le Club Héritage</w:t>
      </w:r>
      <w:r w:rsidR="00335BCB" w:rsidRPr="00B838B3">
        <w:rPr>
          <w:lang w:val="fr-CA"/>
        </w:rPr>
        <w:t xml:space="preserve"> </w:t>
      </w:r>
      <w:r w:rsidR="002A7725" w:rsidRPr="00B838B3">
        <w:rPr>
          <w:lang w:val="fr-CA"/>
        </w:rPr>
        <w:t>apprécie le fait que le centre d'appels demande maintenant si les membres ont payé leur</w:t>
      </w:r>
      <w:r w:rsidR="00252CF5">
        <w:rPr>
          <w:lang w:val="fr-CA"/>
        </w:rPr>
        <w:t>s</w:t>
      </w:r>
      <w:r w:rsidR="002A7725" w:rsidRPr="00B838B3">
        <w:rPr>
          <w:lang w:val="fr-CA"/>
        </w:rPr>
        <w:t xml:space="preserve"> cotisation</w:t>
      </w:r>
      <w:r w:rsidR="00252CF5">
        <w:rPr>
          <w:lang w:val="fr-CA"/>
        </w:rPr>
        <w:t>s</w:t>
      </w:r>
      <w:r w:rsidR="002A7725" w:rsidRPr="00B838B3">
        <w:rPr>
          <w:lang w:val="fr-CA"/>
        </w:rPr>
        <w:t xml:space="preserve"> annuelle</w:t>
      </w:r>
      <w:r w:rsidR="00252CF5">
        <w:rPr>
          <w:lang w:val="fr-CA"/>
        </w:rPr>
        <w:t>s</w:t>
      </w:r>
      <w:r w:rsidR="002A7725" w:rsidRPr="00B838B3">
        <w:rPr>
          <w:lang w:val="fr-CA"/>
        </w:rPr>
        <w:t>.</w:t>
      </w:r>
    </w:p>
    <w:p w14:paraId="1C0200B5" w14:textId="123A51FA" w:rsidR="00335BCB" w:rsidRPr="00B838B3" w:rsidRDefault="002A7725" w:rsidP="00014490">
      <w:pPr>
        <w:pStyle w:val="NoSpacing"/>
        <w:tabs>
          <w:tab w:val="left" w:pos="5595"/>
          <w:tab w:val="right" w:pos="9360"/>
        </w:tabs>
        <w:rPr>
          <w:lang w:val="fr-CA"/>
        </w:rPr>
      </w:pPr>
      <w:r w:rsidRPr="00B838B3">
        <w:rPr>
          <w:lang w:val="fr-CA"/>
        </w:rPr>
        <w:t xml:space="preserve">Il présente le nouveau président Henry Masek qui remplace Doug Anderson </w:t>
      </w:r>
      <w:r w:rsidR="002D3B88">
        <w:rPr>
          <w:lang w:val="fr-CA"/>
        </w:rPr>
        <w:t xml:space="preserve">au </w:t>
      </w:r>
      <w:r w:rsidRPr="00B838B3">
        <w:rPr>
          <w:lang w:val="fr-CA"/>
        </w:rPr>
        <w:t>chapitre Thames.</w:t>
      </w:r>
    </w:p>
    <w:p w14:paraId="13E1D4BB" w14:textId="151BDB45" w:rsidR="00335BCB" w:rsidRPr="00B838B3" w:rsidRDefault="00A14B53" w:rsidP="00335BCB">
      <w:pPr>
        <w:pStyle w:val="NoSpacing"/>
        <w:rPr>
          <w:lang w:val="fr-CA"/>
        </w:rPr>
      </w:pPr>
      <w:r w:rsidRPr="00B838B3">
        <w:rPr>
          <w:lang w:val="fr-CA"/>
        </w:rPr>
        <w:t xml:space="preserve">Il accueille </w:t>
      </w:r>
      <w:r w:rsidR="00335BCB" w:rsidRPr="00B838B3">
        <w:rPr>
          <w:lang w:val="fr-CA"/>
        </w:rPr>
        <w:t>Conway Crozi</w:t>
      </w:r>
      <w:r w:rsidR="00165FD1" w:rsidRPr="00B838B3">
        <w:rPr>
          <w:lang w:val="fr-CA"/>
        </w:rPr>
        <w:t xml:space="preserve">er Smith – </w:t>
      </w:r>
      <w:r w:rsidRPr="00B838B3">
        <w:rPr>
          <w:lang w:val="fr-CA"/>
        </w:rPr>
        <w:t>qui a repris la fonction de président du chapitre</w:t>
      </w:r>
      <w:r w:rsidR="00335BCB" w:rsidRPr="00B838B3">
        <w:rPr>
          <w:lang w:val="fr-CA"/>
        </w:rPr>
        <w:t xml:space="preserve"> Golden Sheaf</w:t>
      </w:r>
      <w:r w:rsidRPr="00B838B3">
        <w:rPr>
          <w:lang w:val="fr-CA"/>
        </w:rPr>
        <w:t>.</w:t>
      </w:r>
    </w:p>
    <w:p w14:paraId="59AACD85" w14:textId="1FCB2EBA" w:rsidR="00335BCB" w:rsidRPr="00B838B3" w:rsidRDefault="00A14B53" w:rsidP="00335BCB">
      <w:pPr>
        <w:pStyle w:val="NoSpacing"/>
        <w:rPr>
          <w:lang w:val="fr-CA"/>
        </w:rPr>
      </w:pPr>
      <w:r w:rsidRPr="00B838B3">
        <w:rPr>
          <w:lang w:val="fr-CA"/>
        </w:rPr>
        <w:t xml:space="preserve">Il mentionne que </w:t>
      </w:r>
      <w:r w:rsidR="00335BCB" w:rsidRPr="00B838B3">
        <w:rPr>
          <w:lang w:val="fr-CA"/>
        </w:rPr>
        <w:t>Helen Pickup</w:t>
      </w:r>
      <w:r w:rsidR="00014490" w:rsidRPr="00B838B3">
        <w:rPr>
          <w:lang w:val="fr-CA"/>
        </w:rPr>
        <w:t xml:space="preserve"> </w:t>
      </w:r>
      <w:r w:rsidRPr="00B838B3">
        <w:rPr>
          <w:lang w:val="fr-CA"/>
        </w:rPr>
        <w:t>a démissionné du chapitre</w:t>
      </w:r>
      <w:r w:rsidR="00335BCB" w:rsidRPr="00B838B3">
        <w:rPr>
          <w:lang w:val="fr-CA"/>
        </w:rPr>
        <w:t xml:space="preserve"> </w:t>
      </w:r>
      <w:r w:rsidR="00014490" w:rsidRPr="00B838B3">
        <w:rPr>
          <w:lang w:val="fr-CA"/>
        </w:rPr>
        <w:t>Golden Horseshoe</w:t>
      </w:r>
      <w:r w:rsidRPr="00B838B3">
        <w:rPr>
          <w:lang w:val="fr-CA"/>
        </w:rPr>
        <w:t>.</w:t>
      </w:r>
    </w:p>
    <w:p w14:paraId="61F2B76C" w14:textId="25D9F01B" w:rsidR="00014490" w:rsidRPr="00B838B3" w:rsidRDefault="00A14B53" w:rsidP="00014490">
      <w:pPr>
        <w:pStyle w:val="NoSpacing"/>
        <w:rPr>
          <w:lang w:val="fr-CA"/>
        </w:rPr>
      </w:pPr>
      <w:r w:rsidRPr="00B838B3">
        <w:rPr>
          <w:lang w:val="fr-CA"/>
        </w:rPr>
        <w:t xml:space="preserve">Chapitre </w:t>
      </w:r>
      <w:r w:rsidR="00014490" w:rsidRPr="00B838B3">
        <w:rPr>
          <w:lang w:val="fr-CA"/>
        </w:rPr>
        <w:t>Abegweit</w:t>
      </w:r>
      <w:r w:rsidR="00335BCB" w:rsidRPr="00B838B3">
        <w:rPr>
          <w:lang w:val="fr-CA"/>
        </w:rPr>
        <w:t xml:space="preserve"> – </w:t>
      </w:r>
      <w:r w:rsidRPr="00B838B3">
        <w:rPr>
          <w:lang w:val="fr-CA"/>
        </w:rPr>
        <w:t>ce chapitre est toujours fermé; l</w:t>
      </w:r>
      <w:r w:rsidR="002D3B88">
        <w:rPr>
          <w:lang w:val="fr-CA"/>
        </w:rPr>
        <w:t>’</w:t>
      </w:r>
      <w:r w:rsidRPr="00B838B3">
        <w:rPr>
          <w:lang w:val="fr-CA"/>
        </w:rPr>
        <w:t>exécutif examine un plan visant à relancer ou à fusionner le chapitre.</w:t>
      </w:r>
    </w:p>
    <w:p w14:paraId="4633B7CF" w14:textId="1783F519" w:rsidR="00335BCB" w:rsidRPr="00B838B3" w:rsidRDefault="00335BCB" w:rsidP="00014490">
      <w:pPr>
        <w:pStyle w:val="NoSpacing"/>
        <w:rPr>
          <w:lang w:val="fr-CA"/>
        </w:rPr>
      </w:pPr>
      <w:r w:rsidRPr="00B838B3">
        <w:rPr>
          <w:lang w:val="fr-CA"/>
        </w:rPr>
        <w:t>Jim Sandal</w:t>
      </w:r>
      <w:r w:rsidR="00A14B53" w:rsidRPr="00B838B3">
        <w:rPr>
          <w:lang w:val="fr-CA"/>
        </w:rPr>
        <w:t xml:space="preserve">, ancien président du chapitre </w:t>
      </w:r>
      <w:r w:rsidR="00014490" w:rsidRPr="00B838B3">
        <w:rPr>
          <w:lang w:val="fr-CA"/>
        </w:rPr>
        <w:t xml:space="preserve">Thames </w:t>
      </w:r>
      <w:r w:rsidRPr="00B838B3">
        <w:rPr>
          <w:lang w:val="fr-CA"/>
        </w:rPr>
        <w:t xml:space="preserve">– </w:t>
      </w:r>
      <w:r w:rsidR="00A14B53" w:rsidRPr="00B838B3">
        <w:rPr>
          <w:lang w:val="fr-CA"/>
        </w:rPr>
        <w:t>c'est avec tristesse que nous avons appris son décès.</w:t>
      </w:r>
    </w:p>
    <w:p w14:paraId="491F523F" w14:textId="77D0F7D9" w:rsidR="00335BCB" w:rsidRPr="00B838B3" w:rsidRDefault="00A14B53" w:rsidP="00335BCB">
      <w:pPr>
        <w:pStyle w:val="NoSpacing"/>
        <w:tabs>
          <w:tab w:val="left" w:pos="2070"/>
        </w:tabs>
        <w:rPr>
          <w:lang w:val="fr-CA"/>
        </w:rPr>
      </w:pPr>
      <w:r w:rsidRPr="00B838B3">
        <w:rPr>
          <w:lang w:val="fr-CA"/>
        </w:rPr>
        <w:t xml:space="preserve">Il n'y a pas beaucoup de points inscrits à l'ordre du jour de la réunion - veuillez fournir les points à ajouter à l'ordre du jour lorsque nous vous faisons parvenir </w:t>
      </w:r>
      <w:r w:rsidR="00BE1A38">
        <w:rPr>
          <w:lang w:val="fr-CA"/>
        </w:rPr>
        <w:t>la lettre d’appel</w:t>
      </w:r>
      <w:r w:rsidR="00335BCB" w:rsidRPr="00B838B3">
        <w:rPr>
          <w:lang w:val="fr-CA"/>
        </w:rPr>
        <w:t>.</w:t>
      </w:r>
    </w:p>
    <w:p w14:paraId="51A310C1" w14:textId="25725BD4" w:rsidR="00335BCB" w:rsidRPr="00B838B3" w:rsidRDefault="00600C90" w:rsidP="00335BCB">
      <w:pPr>
        <w:pStyle w:val="NoSpacing"/>
        <w:tabs>
          <w:tab w:val="left" w:pos="2070"/>
        </w:tabs>
        <w:rPr>
          <w:lang w:val="fr-CA"/>
        </w:rPr>
      </w:pPr>
      <w:r w:rsidRPr="00B838B3">
        <w:rPr>
          <w:lang w:val="fr-CA"/>
        </w:rPr>
        <w:t xml:space="preserve">Les postes suivants </w:t>
      </w:r>
      <w:r w:rsidR="002D3B88">
        <w:rPr>
          <w:lang w:val="fr-CA"/>
        </w:rPr>
        <w:t>de l’</w:t>
      </w:r>
      <w:r w:rsidRPr="00B838B3">
        <w:rPr>
          <w:lang w:val="fr-CA"/>
        </w:rPr>
        <w:t>exécutif doivent être comblés par é</w:t>
      </w:r>
      <w:r w:rsidR="00335BCB" w:rsidRPr="00B838B3">
        <w:rPr>
          <w:lang w:val="fr-CA"/>
        </w:rPr>
        <w:t>lection</w:t>
      </w:r>
      <w:r w:rsidRPr="00B838B3">
        <w:rPr>
          <w:lang w:val="fr-CA"/>
        </w:rPr>
        <w:t> </w:t>
      </w:r>
      <w:r w:rsidR="00335BCB" w:rsidRPr="00B838B3">
        <w:rPr>
          <w:lang w:val="fr-CA"/>
        </w:rPr>
        <w:t xml:space="preserve">: </w:t>
      </w:r>
      <w:r w:rsidRPr="00B838B3">
        <w:rPr>
          <w:lang w:val="fr-CA"/>
        </w:rPr>
        <w:t>président et 2</w:t>
      </w:r>
      <w:r w:rsidRPr="00B838B3">
        <w:rPr>
          <w:vertAlign w:val="superscript"/>
          <w:lang w:val="fr-CA"/>
        </w:rPr>
        <w:t>e</w:t>
      </w:r>
      <w:r w:rsidRPr="00B838B3">
        <w:rPr>
          <w:lang w:val="fr-CA"/>
        </w:rPr>
        <w:t xml:space="preserve"> </w:t>
      </w:r>
      <w:r w:rsidR="00335BCB" w:rsidRPr="00B838B3">
        <w:rPr>
          <w:lang w:val="fr-CA"/>
        </w:rPr>
        <w:t>VP</w:t>
      </w:r>
      <w:r w:rsidRPr="00B838B3">
        <w:rPr>
          <w:lang w:val="fr-CA"/>
        </w:rPr>
        <w:t>.</w:t>
      </w:r>
    </w:p>
    <w:p w14:paraId="77C69C18" w14:textId="77777777" w:rsidR="00335BCB" w:rsidRPr="00B838B3" w:rsidRDefault="00335BCB" w:rsidP="00335BCB">
      <w:pPr>
        <w:pStyle w:val="NoSpacing"/>
        <w:tabs>
          <w:tab w:val="left" w:pos="2070"/>
        </w:tabs>
        <w:rPr>
          <w:lang w:val="fr-CA"/>
        </w:rPr>
      </w:pPr>
    </w:p>
    <w:p w14:paraId="018BF645" w14:textId="694766B3" w:rsidR="00B56907" w:rsidRPr="00B838B3" w:rsidRDefault="00156FD8" w:rsidP="00335BCB">
      <w:pPr>
        <w:pStyle w:val="NoSpacing"/>
        <w:tabs>
          <w:tab w:val="left" w:pos="2070"/>
        </w:tabs>
        <w:rPr>
          <w:b/>
          <w:lang w:val="fr-CA"/>
        </w:rPr>
      </w:pPr>
      <w:r w:rsidRPr="00156FD8">
        <w:rPr>
          <w:b/>
          <w:lang w:val="fr-CA"/>
        </w:rPr>
        <w:t>État</w:t>
      </w:r>
      <w:r w:rsidR="003D043D" w:rsidRPr="00156FD8">
        <w:rPr>
          <w:b/>
          <w:lang w:val="fr-CA"/>
        </w:rPr>
        <w:t xml:space="preserve"> financier</w:t>
      </w:r>
      <w:r w:rsidR="00335BCB" w:rsidRPr="00B838B3">
        <w:rPr>
          <w:b/>
          <w:lang w:val="fr-CA"/>
        </w:rPr>
        <w:t xml:space="preserve"> 2017– N</w:t>
      </w:r>
      <w:r w:rsidR="00B56907" w:rsidRPr="00B838B3">
        <w:rPr>
          <w:b/>
          <w:lang w:val="fr-CA"/>
        </w:rPr>
        <w:t>ick Ronsky</w:t>
      </w:r>
    </w:p>
    <w:p w14:paraId="740390E3" w14:textId="2762A827" w:rsidR="007579DA" w:rsidRPr="00B838B3" w:rsidRDefault="00F17548" w:rsidP="007579DA">
      <w:pPr>
        <w:pStyle w:val="NoSpacing"/>
        <w:tabs>
          <w:tab w:val="left" w:pos="2070"/>
        </w:tabs>
        <w:rPr>
          <w:lang w:val="fr-CA"/>
        </w:rPr>
      </w:pPr>
      <w:r w:rsidRPr="00B838B3">
        <w:rPr>
          <w:lang w:val="fr-CA"/>
        </w:rPr>
        <w:t xml:space="preserve">Chaque président a reçu un courriel ainsi qu'une copie </w:t>
      </w:r>
      <w:r w:rsidR="00156FD8">
        <w:rPr>
          <w:lang w:val="fr-CA"/>
        </w:rPr>
        <w:t>de l’état</w:t>
      </w:r>
      <w:r w:rsidRPr="00B838B3">
        <w:rPr>
          <w:lang w:val="fr-CA"/>
        </w:rPr>
        <w:t xml:space="preserve"> financier à imprimer avant l'AGA. Ce document </w:t>
      </w:r>
      <w:r w:rsidR="002D3B88">
        <w:rPr>
          <w:lang w:val="fr-CA"/>
        </w:rPr>
        <w:t>est</w:t>
      </w:r>
      <w:r w:rsidRPr="00B838B3">
        <w:rPr>
          <w:lang w:val="fr-CA"/>
        </w:rPr>
        <w:t xml:space="preserve"> déposé et approuvé par tous. Nous avons reçu des commentaires positifs des présidents </w:t>
      </w:r>
      <w:r w:rsidR="002D3B88">
        <w:rPr>
          <w:lang w:val="fr-CA"/>
        </w:rPr>
        <w:t>lorsqu’ils on</w:t>
      </w:r>
      <w:r w:rsidRPr="00B838B3">
        <w:rPr>
          <w:lang w:val="fr-CA"/>
        </w:rPr>
        <w:t>t reçu le document avant la réunion</w:t>
      </w:r>
      <w:r w:rsidR="00335BCB" w:rsidRPr="00B838B3">
        <w:rPr>
          <w:lang w:val="fr-CA"/>
        </w:rPr>
        <w:t>.</w:t>
      </w:r>
    </w:p>
    <w:p w14:paraId="54B5EA88" w14:textId="0ED9B49E" w:rsidR="007579DA" w:rsidRPr="00B838B3" w:rsidRDefault="00F17548" w:rsidP="007579DA">
      <w:pPr>
        <w:pStyle w:val="NoSpacing"/>
        <w:tabs>
          <w:tab w:val="left" w:pos="2070"/>
        </w:tabs>
        <w:rPr>
          <w:lang w:val="fr-CA"/>
        </w:rPr>
      </w:pPr>
      <w:r w:rsidRPr="00B838B3">
        <w:rPr>
          <w:lang w:val="fr-CA"/>
        </w:rPr>
        <w:t>Nick présente les états du bureau national, qui sont examinés et approuvés par tous les membres.</w:t>
      </w:r>
    </w:p>
    <w:p w14:paraId="68C279FE" w14:textId="6AF376C9" w:rsidR="00335BCB" w:rsidRPr="00B838B3" w:rsidRDefault="00F17548" w:rsidP="007579DA">
      <w:pPr>
        <w:pStyle w:val="NoSpacing"/>
        <w:tabs>
          <w:tab w:val="left" w:pos="2070"/>
        </w:tabs>
        <w:rPr>
          <w:lang w:val="fr-CA"/>
        </w:rPr>
      </w:pPr>
      <w:r w:rsidRPr="00B838B3">
        <w:rPr>
          <w:lang w:val="fr-CA"/>
        </w:rPr>
        <w:t>Tous les rapports annuels ont été reçus à temps et la plupart des chapitres sont en bonne position financière</w:t>
      </w:r>
      <w:r w:rsidR="00335BCB" w:rsidRPr="00B838B3">
        <w:rPr>
          <w:lang w:val="fr-CA"/>
        </w:rPr>
        <w:t>.</w:t>
      </w:r>
    </w:p>
    <w:p w14:paraId="07CEE350" w14:textId="10406794" w:rsidR="00335BCB" w:rsidRPr="00B838B3" w:rsidRDefault="00F17548" w:rsidP="00335BCB">
      <w:pPr>
        <w:pStyle w:val="NoSpacing"/>
        <w:tabs>
          <w:tab w:val="left" w:pos="2070"/>
          <w:tab w:val="left" w:pos="7950"/>
        </w:tabs>
        <w:rPr>
          <w:lang w:val="fr-CA"/>
        </w:rPr>
      </w:pPr>
      <w:r w:rsidRPr="00B838B3">
        <w:rPr>
          <w:lang w:val="fr-CA"/>
        </w:rPr>
        <w:t>L</w:t>
      </w:r>
      <w:r w:rsidR="00B77217">
        <w:rPr>
          <w:lang w:val="fr-CA"/>
        </w:rPr>
        <w:t>’</w:t>
      </w:r>
      <w:r w:rsidR="002D3B88">
        <w:rPr>
          <w:lang w:val="fr-CA"/>
        </w:rPr>
        <w:t>exécutif</w:t>
      </w:r>
      <w:r w:rsidR="00B77217">
        <w:rPr>
          <w:lang w:val="fr-CA"/>
        </w:rPr>
        <w:t xml:space="preserve"> </w:t>
      </w:r>
      <w:r w:rsidR="00B77217" w:rsidRPr="00B77217">
        <w:rPr>
          <w:lang w:val="fr-CA"/>
        </w:rPr>
        <w:t>na</w:t>
      </w:r>
      <w:r w:rsidRPr="00B77217">
        <w:rPr>
          <w:lang w:val="fr-CA"/>
        </w:rPr>
        <w:t>tional</w:t>
      </w:r>
      <w:r w:rsidRPr="00B838B3">
        <w:rPr>
          <w:lang w:val="fr-CA"/>
        </w:rPr>
        <w:t xml:space="preserve"> examine la possibilité de relancer/fusionner le chapitre Golden Horseshoe. Si le chapitre est intégré à un autre chapitre, ce </w:t>
      </w:r>
      <w:r w:rsidR="00045B68">
        <w:rPr>
          <w:lang w:val="fr-CA"/>
        </w:rPr>
        <w:t>dernier</w:t>
      </w:r>
      <w:r w:rsidRPr="00B838B3">
        <w:rPr>
          <w:lang w:val="fr-CA"/>
        </w:rPr>
        <w:t xml:space="preserve"> recevra les fournitures et le solde bancaire </w:t>
      </w:r>
      <w:r w:rsidR="007E66C3">
        <w:rPr>
          <w:lang w:val="fr-CA"/>
        </w:rPr>
        <w:t>de</w:t>
      </w:r>
      <w:r w:rsidR="00431C14">
        <w:rPr>
          <w:lang w:val="fr-CA"/>
        </w:rPr>
        <w:t xml:space="preserve"> Golden </w:t>
      </w:r>
      <w:proofErr w:type="spellStart"/>
      <w:r w:rsidR="00431C14">
        <w:rPr>
          <w:lang w:val="fr-CA"/>
        </w:rPr>
        <w:t>Horseshoe</w:t>
      </w:r>
      <w:proofErr w:type="spellEnd"/>
      <w:r w:rsidR="00431C14">
        <w:rPr>
          <w:lang w:val="fr-CA"/>
        </w:rPr>
        <w:t xml:space="preserve"> selon</w:t>
      </w:r>
      <w:r w:rsidRPr="00B838B3">
        <w:rPr>
          <w:lang w:val="fr-CA"/>
        </w:rPr>
        <w:t xml:space="preserve"> son dernier relevé.</w:t>
      </w:r>
    </w:p>
    <w:p w14:paraId="26F325F7" w14:textId="003073F1" w:rsidR="00335BCB" w:rsidRPr="00B838B3" w:rsidRDefault="00335BCB" w:rsidP="00335BCB">
      <w:pPr>
        <w:pStyle w:val="NoSpacing"/>
        <w:tabs>
          <w:tab w:val="left" w:pos="2070"/>
        </w:tabs>
        <w:rPr>
          <w:lang w:val="fr-CA"/>
        </w:rPr>
      </w:pPr>
      <w:r w:rsidRPr="00B838B3">
        <w:rPr>
          <w:lang w:val="fr-CA"/>
        </w:rPr>
        <w:t>Nick Ronsky pr</w:t>
      </w:r>
      <w:r w:rsidR="00F17548" w:rsidRPr="00B838B3">
        <w:rPr>
          <w:lang w:val="fr-CA"/>
        </w:rPr>
        <w:t xml:space="preserve">ésente les points saillants </w:t>
      </w:r>
      <w:r w:rsidR="00C8698C" w:rsidRPr="00B838B3">
        <w:rPr>
          <w:lang w:val="fr-CA"/>
        </w:rPr>
        <w:t>de l’état des résultats</w:t>
      </w:r>
      <w:r w:rsidR="00B12A8B">
        <w:rPr>
          <w:lang w:val="fr-CA"/>
        </w:rPr>
        <w:t xml:space="preserve"> (revenus et dépenses)</w:t>
      </w:r>
      <w:r w:rsidRPr="00B838B3">
        <w:rPr>
          <w:lang w:val="fr-CA"/>
        </w:rPr>
        <w:t>.</w:t>
      </w:r>
    </w:p>
    <w:p w14:paraId="59044D85" w14:textId="2765767E" w:rsidR="00335BCB" w:rsidRPr="00B838B3" w:rsidRDefault="00335BCB" w:rsidP="00335BCB">
      <w:pPr>
        <w:pStyle w:val="NoSpacing"/>
        <w:tabs>
          <w:tab w:val="left" w:pos="2070"/>
        </w:tabs>
        <w:rPr>
          <w:lang w:val="fr-CA"/>
        </w:rPr>
      </w:pPr>
      <w:r w:rsidRPr="00B838B3">
        <w:rPr>
          <w:lang w:val="fr-CA"/>
        </w:rPr>
        <w:t xml:space="preserve">Nick Ronsky </w:t>
      </w:r>
      <w:r w:rsidR="00AA3C71" w:rsidRPr="00B838B3">
        <w:rPr>
          <w:lang w:val="fr-CA"/>
        </w:rPr>
        <w:t>expl</w:t>
      </w:r>
      <w:r w:rsidR="00C8698C" w:rsidRPr="00B838B3">
        <w:rPr>
          <w:lang w:val="fr-CA"/>
        </w:rPr>
        <w:t xml:space="preserve">ique au président la répartition des dépenses pour l'AGA </w:t>
      </w:r>
      <w:r w:rsidR="00893DAE">
        <w:rPr>
          <w:lang w:val="fr-CA"/>
        </w:rPr>
        <w:t>à</w:t>
      </w:r>
      <w:r w:rsidR="00C8698C" w:rsidRPr="00B838B3">
        <w:rPr>
          <w:lang w:val="fr-CA"/>
        </w:rPr>
        <w:t xml:space="preserve"> Toronto</w:t>
      </w:r>
      <w:r w:rsidR="00AA3C71" w:rsidRPr="00B838B3">
        <w:rPr>
          <w:lang w:val="fr-CA"/>
        </w:rPr>
        <w:t>.</w:t>
      </w:r>
    </w:p>
    <w:p w14:paraId="017462C5" w14:textId="1BBD8EBF" w:rsidR="00AA3C71" w:rsidRPr="00B838B3" w:rsidRDefault="00C8698C" w:rsidP="00AA3C71">
      <w:pPr>
        <w:pStyle w:val="NoSpacing"/>
        <w:tabs>
          <w:tab w:val="left" w:pos="1695"/>
          <w:tab w:val="right" w:pos="9360"/>
        </w:tabs>
        <w:rPr>
          <w:lang w:val="fr-CA"/>
        </w:rPr>
      </w:pPr>
      <w:r w:rsidRPr="00B838B3">
        <w:rPr>
          <w:lang w:val="fr-CA"/>
        </w:rPr>
        <w:t>Le pr</w:t>
      </w:r>
      <w:r w:rsidR="00FC7858" w:rsidRPr="00B838B3">
        <w:rPr>
          <w:lang w:val="fr-CA"/>
        </w:rPr>
        <w:t>é</w:t>
      </w:r>
      <w:r w:rsidRPr="00B838B3">
        <w:rPr>
          <w:lang w:val="fr-CA"/>
        </w:rPr>
        <w:t xml:space="preserve">sident du chapitre </w:t>
      </w:r>
      <w:r w:rsidR="00AA3C71" w:rsidRPr="00B838B3">
        <w:rPr>
          <w:lang w:val="fr-CA"/>
        </w:rPr>
        <w:t>Laurentides</w:t>
      </w:r>
      <w:r w:rsidRPr="00B838B3">
        <w:rPr>
          <w:lang w:val="fr-CA"/>
        </w:rPr>
        <w:t>/</w:t>
      </w:r>
      <w:r w:rsidR="00AA3C71" w:rsidRPr="00B838B3">
        <w:rPr>
          <w:lang w:val="fr-CA"/>
        </w:rPr>
        <w:t>Lanaudi</w:t>
      </w:r>
      <w:r w:rsidRPr="00B838B3">
        <w:rPr>
          <w:lang w:val="fr-CA"/>
        </w:rPr>
        <w:t>è</w:t>
      </w:r>
      <w:r w:rsidR="00AA3C71" w:rsidRPr="00B838B3">
        <w:rPr>
          <w:lang w:val="fr-CA"/>
        </w:rPr>
        <w:t>re mention</w:t>
      </w:r>
      <w:r w:rsidRPr="00B838B3">
        <w:rPr>
          <w:lang w:val="fr-CA"/>
        </w:rPr>
        <w:t>ne que les présidents qui ont servi dans les Forces canadiennes peuvent demander leur carte</w:t>
      </w:r>
      <w:r w:rsidR="00AA3C71" w:rsidRPr="00B838B3">
        <w:rPr>
          <w:lang w:val="fr-CA"/>
        </w:rPr>
        <w:t xml:space="preserve"> CF1</w:t>
      </w:r>
      <w:r w:rsidRPr="00B838B3">
        <w:rPr>
          <w:lang w:val="fr-CA"/>
        </w:rPr>
        <w:t xml:space="preserve">, de sorte que tous leurs bagages seront </w:t>
      </w:r>
      <w:r w:rsidR="00FC7858" w:rsidRPr="00B838B3">
        <w:rPr>
          <w:lang w:val="fr-CA"/>
        </w:rPr>
        <w:t xml:space="preserve">transportés </w:t>
      </w:r>
      <w:r w:rsidRPr="00B838B3">
        <w:rPr>
          <w:lang w:val="fr-CA"/>
        </w:rPr>
        <w:t>gratuit</w:t>
      </w:r>
      <w:r w:rsidR="00FC7858" w:rsidRPr="00B838B3">
        <w:rPr>
          <w:lang w:val="fr-CA"/>
        </w:rPr>
        <w:t>ement</w:t>
      </w:r>
      <w:r w:rsidR="00AA3C71" w:rsidRPr="00B838B3">
        <w:rPr>
          <w:lang w:val="fr-CA"/>
        </w:rPr>
        <w:t>.</w:t>
      </w:r>
    </w:p>
    <w:p w14:paraId="151ECA86" w14:textId="7D9CBFBB" w:rsidR="00335BCB" w:rsidRPr="00B838B3" w:rsidRDefault="00335BCB" w:rsidP="00335BCB">
      <w:pPr>
        <w:pStyle w:val="NoSpacing"/>
        <w:tabs>
          <w:tab w:val="left" w:pos="2070"/>
        </w:tabs>
        <w:rPr>
          <w:lang w:val="fr-CA"/>
        </w:rPr>
      </w:pPr>
    </w:p>
    <w:p w14:paraId="1B6D30F4" w14:textId="253444EE" w:rsidR="00B56907" w:rsidRPr="00CA72C2" w:rsidRDefault="004662A7" w:rsidP="00335BCB">
      <w:pPr>
        <w:pStyle w:val="NoSpacing"/>
        <w:tabs>
          <w:tab w:val="left" w:pos="1695"/>
        </w:tabs>
        <w:rPr>
          <w:lang w:val="fr-CA"/>
        </w:rPr>
      </w:pPr>
      <w:r w:rsidRPr="00CA72C2">
        <w:rPr>
          <w:b/>
          <w:lang w:val="fr-CA"/>
        </w:rPr>
        <w:t>Carte de pointage</w:t>
      </w:r>
      <w:r w:rsidR="00AD0A0B" w:rsidRPr="00CA72C2">
        <w:rPr>
          <w:b/>
          <w:lang w:val="fr-CA"/>
        </w:rPr>
        <w:t> </w:t>
      </w:r>
      <w:r w:rsidR="00335BCB" w:rsidRPr="00CA72C2">
        <w:rPr>
          <w:b/>
          <w:lang w:val="fr-CA"/>
        </w:rPr>
        <w:t xml:space="preserve">: </w:t>
      </w:r>
      <w:r w:rsidR="009A79A1" w:rsidRPr="00CA72C2">
        <w:rPr>
          <w:lang w:val="fr-CA"/>
        </w:rPr>
        <w:t>J.P.</w:t>
      </w:r>
      <w:r w:rsidR="007579DA" w:rsidRPr="00CA72C2">
        <w:rPr>
          <w:lang w:val="fr-CA"/>
        </w:rPr>
        <w:t xml:space="preserve"> Leguerrier</w:t>
      </w:r>
      <w:r w:rsidR="00AD0A0B" w:rsidRPr="00CA72C2">
        <w:rPr>
          <w:lang w:val="fr-CA"/>
        </w:rPr>
        <w:t xml:space="preserve"> remercie le comité composé d’</w:t>
      </w:r>
      <w:r w:rsidR="007579DA" w:rsidRPr="00CA72C2">
        <w:rPr>
          <w:lang w:val="fr-CA"/>
        </w:rPr>
        <w:t xml:space="preserve">Yvon Lemaire, </w:t>
      </w:r>
      <w:r w:rsidR="00AD0A0B" w:rsidRPr="00CA72C2">
        <w:rPr>
          <w:lang w:val="fr-CA"/>
        </w:rPr>
        <w:t xml:space="preserve">de </w:t>
      </w:r>
      <w:r w:rsidR="007579DA" w:rsidRPr="00CA72C2">
        <w:rPr>
          <w:lang w:val="fr-CA"/>
        </w:rPr>
        <w:t>Lise Miville</w:t>
      </w:r>
      <w:r w:rsidR="00AD0A0B" w:rsidRPr="00CA72C2">
        <w:rPr>
          <w:lang w:val="fr-CA"/>
        </w:rPr>
        <w:t>-</w:t>
      </w:r>
      <w:r w:rsidR="007579DA" w:rsidRPr="00CA72C2">
        <w:rPr>
          <w:lang w:val="fr-CA"/>
        </w:rPr>
        <w:t>Dech</w:t>
      </w:r>
      <w:r w:rsidR="00AD0A0B" w:rsidRPr="00CA72C2">
        <w:rPr>
          <w:lang w:val="fr-CA"/>
        </w:rPr>
        <w:t>ê</w:t>
      </w:r>
      <w:r w:rsidR="007579DA" w:rsidRPr="00CA72C2">
        <w:rPr>
          <w:lang w:val="fr-CA"/>
        </w:rPr>
        <w:t xml:space="preserve">ne </w:t>
      </w:r>
      <w:r w:rsidR="00AD0A0B" w:rsidRPr="00CA72C2">
        <w:rPr>
          <w:lang w:val="fr-CA"/>
        </w:rPr>
        <w:t>et d’</w:t>
      </w:r>
      <w:r w:rsidR="007579DA" w:rsidRPr="00CA72C2">
        <w:rPr>
          <w:lang w:val="fr-CA"/>
        </w:rPr>
        <w:t xml:space="preserve">Henri Van Den Bremt </w:t>
      </w:r>
      <w:r w:rsidR="00AD0A0B" w:rsidRPr="00CA72C2">
        <w:rPr>
          <w:lang w:val="fr-CA"/>
        </w:rPr>
        <w:t xml:space="preserve">pour leur travail exceptionnel sur la révision de </w:t>
      </w:r>
      <w:r w:rsidR="005422A5" w:rsidRPr="00CA72C2">
        <w:rPr>
          <w:lang w:val="fr-CA"/>
        </w:rPr>
        <w:t xml:space="preserve">la </w:t>
      </w:r>
      <w:r w:rsidRPr="00CA72C2">
        <w:rPr>
          <w:lang w:val="fr-CA"/>
        </w:rPr>
        <w:t>carte de pointage</w:t>
      </w:r>
      <w:r w:rsidR="00AD0A0B" w:rsidRPr="00CA72C2">
        <w:rPr>
          <w:lang w:val="fr-CA"/>
        </w:rPr>
        <w:t xml:space="preserve"> de 2017</w:t>
      </w:r>
      <w:r w:rsidR="007579DA" w:rsidRPr="00CA72C2">
        <w:rPr>
          <w:lang w:val="fr-CA"/>
        </w:rPr>
        <w:t>.</w:t>
      </w:r>
    </w:p>
    <w:p w14:paraId="35C04A40" w14:textId="0A588C1B" w:rsidR="00EA17E6" w:rsidRPr="00CA72C2" w:rsidRDefault="00AD0A0B" w:rsidP="00335BCB">
      <w:pPr>
        <w:pStyle w:val="NoSpacing"/>
        <w:tabs>
          <w:tab w:val="left" w:pos="1695"/>
        </w:tabs>
        <w:rPr>
          <w:b/>
          <w:lang w:val="fr-CA"/>
        </w:rPr>
      </w:pPr>
      <w:r w:rsidRPr="00CA72C2">
        <w:rPr>
          <w:lang w:val="fr-CA"/>
        </w:rPr>
        <w:t>Les commentaires faits portent sur les points suivants </w:t>
      </w:r>
      <w:r w:rsidR="007579DA" w:rsidRPr="00CA72C2">
        <w:rPr>
          <w:lang w:val="fr-CA"/>
        </w:rPr>
        <w:t>:</w:t>
      </w:r>
    </w:p>
    <w:p w14:paraId="5CCE719D" w14:textId="50E7A20E" w:rsidR="00335BCB" w:rsidRPr="00CA72C2" w:rsidRDefault="00B56907" w:rsidP="00335BCB">
      <w:pPr>
        <w:pStyle w:val="NoSpacing"/>
        <w:tabs>
          <w:tab w:val="left" w:pos="1695"/>
        </w:tabs>
        <w:rPr>
          <w:lang w:val="fr-CA"/>
        </w:rPr>
      </w:pPr>
      <w:r w:rsidRPr="00CA72C2">
        <w:rPr>
          <w:lang w:val="fr-CA"/>
        </w:rPr>
        <w:t xml:space="preserve">. </w:t>
      </w:r>
      <w:r w:rsidR="00B838B3" w:rsidRPr="00CA72C2">
        <w:rPr>
          <w:lang w:val="fr-CA"/>
        </w:rPr>
        <w:t>Le</w:t>
      </w:r>
      <w:r w:rsidR="005422A5" w:rsidRPr="00CA72C2">
        <w:rPr>
          <w:lang w:val="fr-CA"/>
        </w:rPr>
        <w:t xml:space="preserve"> nombre de points a</w:t>
      </w:r>
      <w:r w:rsidR="006E7168" w:rsidRPr="00CA72C2">
        <w:rPr>
          <w:lang w:val="fr-CA"/>
        </w:rPr>
        <w:t>ttribué</w:t>
      </w:r>
      <w:r w:rsidR="005422A5" w:rsidRPr="00CA72C2">
        <w:rPr>
          <w:lang w:val="fr-CA"/>
        </w:rPr>
        <w:t>s pour les dons (monétaires ou en nature) et la section Médias/</w:t>
      </w:r>
      <w:r w:rsidR="00276B9E">
        <w:rPr>
          <w:lang w:val="fr-CA"/>
        </w:rPr>
        <w:t xml:space="preserve"> </w:t>
      </w:r>
      <w:r w:rsidR="005422A5" w:rsidRPr="00CA72C2">
        <w:rPr>
          <w:lang w:val="fr-CA"/>
        </w:rPr>
        <w:t>Communication. Ces deux points seront examinés par l'</w:t>
      </w:r>
      <w:r w:rsidR="002D3B88" w:rsidRPr="00CA72C2">
        <w:rPr>
          <w:lang w:val="fr-CA"/>
        </w:rPr>
        <w:t>exécutif</w:t>
      </w:r>
      <w:r w:rsidR="005422A5" w:rsidRPr="00CA72C2">
        <w:rPr>
          <w:lang w:val="fr-CA"/>
        </w:rPr>
        <w:t xml:space="preserve"> national.</w:t>
      </w:r>
    </w:p>
    <w:p w14:paraId="76E96AB9" w14:textId="0B5718F0" w:rsidR="00335BCB" w:rsidRPr="00B838B3" w:rsidRDefault="00EA17E6" w:rsidP="00335BCB">
      <w:pPr>
        <w:pStyle w:val="NoSpacing"/>
        <w:tabs>
          <w:tab w:val="left" w:pos="1695"/>
        </w:tabs>
        <w:rPr>
          <w:lang w:val="fr-CA"/>
        </w:rPr>
      </w:pPr>
      <w:r w:rsidRPr="00CA72C2">
        <w:rPr>
          <w:lang w:val="fr-CA"/>
        </w:rPr>
        <w:t xml:space="preserve">. </w:t>
      </w:r>
      <w:r w:rsidR="005422A5" w:rsidRPr="00CA72C2">
        <w:rPr>
          <w:lang w:val="fr-CA"/>
        </w:rPr>
        <w:t xml:space="preserve">Yvon Lemaire suggère que les résultats de </w:t>
      </w:r>
      <w:r w:rsidR="004662A7" w:rsidRPr="00CA72C2">
        <w:rPr>
          <w:lang w:val="fr-CA"/>
        </w:rPr>
        <w:t>la carte de pointage</w:t>
      </w:r>
      <w:r w:rsidR="005422A5" w:rsidRPr="00CA72C2">
        <w:rPr>
          <w:lang w:val="fr-CA"/>
        </w:rPr>
        <w:t xml:space="preserve"> soient</w:t>
      </w:r>
      <w:r w:rsidR="005422A5" w:rsidRPr="00B838B3">
        <w:rPr>
          <w:lang w:val="fr-CA"/>
        </w:rPr>
        <w:t xml:space="preserve"> présentés aux présidents avant d'attribuer les résultats finaux à l'AGA. Il est décidé que ce sera fait pour les prochaines réunions de l'AGA.</w:t>
      </w:r>
    </w:p>
    <w:p w14:paraId="73B0417A" w14:textId="63BC185A" w:rsidR="00335BCB" w:rsidRPr="00B838B3" w:rsidRDefault="00EA17E6" w:rsidP="00335BCB">
      <w:pPr>
        <w:pStyle w:val="NoSpacing"/>
        <w:tabs>
          <w:tab w:val="left" w:pos="1695"/>
          <w:tab w:val="right" w:pos="9360"/>
        </w:tabs>
        <w:rPr>
          <w:lang w:val="fr-CA"/>
        </w:rPr>
      </w:pPr>
      <w:r w:rsidRPr="00B838B3">
        <w:rPr>
          <w:lang w:val="fr-CA"/>
        </w:rPr>
        <w:t xml:space="preserve">. </w:t>
      </w:r>
      <w:r w:rsidR="005422A5" w:rsidRPr="00B838B3">
        <w:rPr>
          <w:lang w:val="fr-CA"/>
        </w:rPr>
        <w:t xml:space="preserve">Section </w:t>
      </w:r>
      <w:r w:rsidR="00335BCB" w:rsidRPr="00B838B3">
        <w:rPr>
          <w:lang w:val="fr-CA"/>
        </w:rPr>
        <w:t>M</w:t>
      </w:r>
      <w:r w:rsidR="005422A5" w:rsidRPr="00B838B3">
        <w:rPr>
          <w:lang w:val="fr-CA"/>
        </w:rPr>
        <w:t>é</w:t>
      </w:r>
      <w:r w:rsidR="00335BCB" w:rsidRPr="00B838B3">
        <w:rPr>
          <w:lang w:val="fr-CA"/>
        </w:rPr>
        <w:t>dia</w:t>
      </w:r>
      <w:r w:rsidR="006E7168">
        <w:rPr>
          <w:lang w:val="fr-CA"/>
        </w:rPr>
        <w:t>s</w:t>
      </w:r>
      <w:r w:rsidR="00335BCB" w:rsidRPr="00B838B3">
        <w:rPr>
          <w:lang w:val="fr-CA"/>
        </w:rPr>
        <w:t>/Communication</w:t>
      </w:r>
      <w:r w:rsidR="005422A5" w:rsidRPr="00B838B3">
        <w:rPr>
          <w:lang w:val="fr-CA"/>
        </w:rPr>
        <w:t> </w:t>
      </w:r>
      <w:r w:rsidR="00335BCB" w:rsidRPr="00B838B3">
        <w:rPr>
          <w:lang w:val="fr-CA"/>
        </w:rPr>
        <w:t xml:space="preserve">: </w:t>
      </w:r>
      <w:r w:rsidR="004662A7" w:rsidRPr="00B838B3">
        <w:rPr>
          <w:lang w:val="fr-CA"/>
        </w:rPr>
        <w:t>examiner les différents moyens de communication tels que les journaux locaux</w:t>
      </w:r>
      <w:r w:rsidR="006E7168">
        <w:rPr>
          <w:lang w:val="fr-CA"/>
        </w:rPr>
        <w:t>;</w:t>
      </w:r>
      <w:r w:rsidR="004662A7" w:rsidRPr="00B838B3">
        <w:rPr>
          <w:lang w:val="fr-CA"/>
        </w:rPr>
        <w:t xml:space="preserve"> Facebook</w:t>
      </w:r>
      <w:r w:rsidR="006E7168">
        <w:rPr>
          <w:lang w:val="fr-CA"/>
        </w:rPr>
        <w:t>;</w:t>
      </w:r>
      <w:r w:rsidR="004662A7" w:rsidRPr="00B838B3">
        <w:rPr>
          <w:lang w:val="fr-CA"/>
        </w:rPr>
        <w:t xml:space="preserve"> selon le public, utilis</w:t>
      </w:r>
      <w:r w:rsidR="00276B9E">
        <w:rPr>
          <w:lang w:val="fr-CA"/>
        </w:rPr>
        <w:t>ation de l’</w:t>
      </w:r>
      <w:r w:rsidR="004662A7" w:rsidRPr="00B838B3">
        <w:rPr>
          <w:lang w:val="fr-CA"/>
        </w:rPr>
        <w:t>Internet dans la mesure du possible</w:t>
      </w:r>
      <w:r w:rsidR="006E7168">
        <w:rPr>
          <w:lang w:val="fr-CA"/>
        </w:rPr>
        <w:t>;</w:t>
      </w:r>
      <w:r w:rsidR="004662A7" w:rsidRPr="00B838B3">
        <w:rPr>
          <w:lang w:val="fr-CA"/>
        </w:rPr>
        <w:t xml:space="preserve"> </w:t>
      </w:r>
      <w:r w:rsidR="006E7168">
        <w:rPr>
          <w:lang w:val="fr-CA"/>
        </w:rPr>
        <w:t>l’envoi de</w:t>
      </w:r>
      <w:r w:rsidR="004662A7" w:rsidRPr="00B838B3">
        <w:rPr>
          <w:lang w:val="fr-CA"/>
        </w:rPr>
        <w:t xml:space="preserve"> courriels aux membres qui sont branchés. Certains chapitres préfèrent encore communiquer au moyen de copies papier des bulletins</w:t>
      </w:r>
      <w:r w:rsidR="00335BCB" w:rsidRPr="00B838B3">
        <w:rPr>
          <w:lang w:val="fr-CA"/>
        </w:rPr>
        <w:t>.</w:t>
      </w:r>
    </w:p>
    <w:p w14:paraId="56274C95" w14:textId="6CE32326" w:rsidR="00EA17E6" w:rsidRPr="00B838B3" w:rsidRDefault="00EA17E6" w:rsidP="00AA3C71">
      <w:pPr>
        <w:pStyle w:val="NoSpacing"/>
        <w:tabs>
          <w:tab w:val="left" w:pos="1695"/>
          <w:tab w:val="right" w:pos="9360"/>
        </w:tabs>
        <w:rPr>
          <w:lang w:val="fr-CA"/>
        </w:rPr>
      </w:pPr>
      <w:r w:rsidRPr="00B838B3">
        <w:rPr>
          <w:lang w:val="fr-CA"/>
        </w:rPr>
        <w:t xml:space="preserve">. </w:t>
      </w:r>
      <w:r w:rsidR="004662A7" w:rsidRPr="00B838B3">
        <w:rPr>
          <w:lang w:val="fr-CA"/>
        </w:rPr>
        <w:t xml:space="preserve">Les chapitres devraient obtenir plus de points pour la publication de plus de bulletins que les quatre attribués à leurs membres. À ce moment, il est précisé que la SCP </w:t>
      </w:r>
      <w:r w:rsidR="006E7168">
        <w:rPr>
          <w:lang w:val="fr-CA"/>
        </w:rPr>
        <w:t>prendra en charge</w:t>
      </w:r>
      <w:r w:rsidR="004662A7" w:rsidRPr="00B838B3">
        <w:rPr>
          <w:lang w:val="fr-CA"/>
        </w:rPr>
        <w:t xml:space="preserve"> quatre envois postaux par année. </w:t>
      </w:r>
      <w:r w:rsidR="00276B9E">
        <w:rPr>
          <w:lang w:val="fr-CA"/>
        </w:rPr>
        <w:t>Étant donné que c</w:t>
      </w:r>
      <w:r w:rsidR="004662A7" w:rsidRPr="00B838B3">
        <w:rPr>
          <w:lang w:val="fr-CA"/>
        </w:rPr>
        <w:t xml:space="preserve">ertains chapitres font moins de quatre envois postaux par année, la situation s'égalise </w:t>
      </w:r>
      <w:r w:rsidR="00276B9E">
        <w:rPr>
          <w:lang w:val="fr-CA"/>
        </w:rPr>
        <w:t xml:space="preserve">donc </w:t>
      </w:r>
      <w:r w:rsidR="004662A7" w:rsidRPr="00B838B3">
        <w:rPr>
          <w:lang w:val="fr-CA"/>
        </w:rPr>
        <w:t>à la fin de l'année</w:t>
      </w:r>
      <w:r w:rsidRPr="00B838B3">
        <w:rPr>
          <w:lang w:val="fr-CA"/>
        </w:rPr>
        <w:t>.</w:t>
      </w:r>
    </w:p>
    <w:p w14:paraId="0BAE388A" w14:textId="01C3E125" w:rsidR="00335BCB" w:rsidRPr="00B838B3" w:rsidRDefault="004662A7" w:rsidP="00335BCB">
      <w:pPr>
        <w:pStyle w:val="NoSpacing"/>
        <w:tabs>
          <w:tab w:val="left" w:pos="1695"/>
          <w:tab w:val="left" w:pos="6900"/>
        </w:tabs>
        <w:rPr>
          <w:lang w:val="fr-CA"/>
        </w:rPr>
      </w:pPr>
      <w:r w:rsidRPr="00B838B3">
        <w:rPr>
          <w:lang w:val="fr-CA"/>
        </w:rPr>
        <w:t>Le président du chapitre</w:t>
      </w:r>
      <w:r w:rsidR="00335BCB" w:rsidRPr="00B838B3">
        <w:rPr>
          <w:lang w:val="fr-CA"/>
        </w:rPr>
        <w:t xml:space="preserve"> VanIsle mention</w:t>
      </w:r>
      <w:r w:rsidRPr="00B838B3">
        <w:rPr>
          <w:lang w:val="fr-CA"/>
        </w:rPr>
        <w:t>ne</w:t>
      </w:r>
      <w:r w:rsidR="00335BCB" w:rsidRPr="00B838B3">
        <w:rPr>
          <w:lang w:val="fr-CA"/>
        </w:rPr>
        <w:t xml:space="preserve"> </w:t>
      </w:r>
      <w:r w:rsidRPr="00B838B3">
        <w:rPr>
          <w:lang w:val="fr-CA"/>
        </w:rPr>
        <w:t xml:space="preserve">que l’AGA de </w:t>
      </w:r>
      <w:r w:rsidR="00335BCB" w:rsidRPr="00B838B3">
        <w:rPr>
          <w:lang w:val="fr-CA"/>
        </w:rPr>
        <w:t xml:space="preserve">2018 </w:t>
      </w:r>
      <w:r w:rsidRPr="00B838B3">
        <w:rPr>
          <w:lang w:val="fr-CA"/>
        </w:rPr>
        <w:t>devrait accorder une plus longue période (jusqu’à 10 h) pour l’examen de cette question</w:t>
      </w:r>
      <w:r w:rsidR="00335BCB" w:rsidRPr="00B838B3">
        <w:rPr>
          <w:lang w:val="fr-CA"/>
        </w:rPr>
        <w:t>.</w:t>
      </w:r>
    </w:p>
    <w:p w14:paraId="35BBACF2" w14:textId="77777777" w:rsidR="00335BCB" w:rsidRPr="00B838B3" w:rsidRDefault="00335BCB" w:rsidP="00335BCB">
      <w:pPr>
        <w:pStyle w:val="NoSpacing"/>
        <w:tabs>
          <w:tab w:val="left" w:pos="1695"/>
          <w:tab w:val="left" w:pos="6900"/>
        </w:tabs>
        <w:rPr>
          <w:lang w:val="fr-CA"/>
        </w:rPr>
      </w:pPr>
    </w:p>
    <w:p w14:paraId="7BE69D32" w14:textId="42DBEEF5" w:rsidR="00335BCB" w:rsidRPr="00B838B3" w:rsidRDefault="001F7950" w:rsidP="00335BCB">
      <w:pPr>
        <w:pStyle w:val="NoSpacing"/>
        <w:tabs>
          <w:tab w:val="left" w:pos="1695"/>
          <w:tab w:val="left" w:pos="6900"/>
        </w:tabs>
        <w:rPr>
          <w:b/>
          <w:lang w:val="fr-CA"/>
        </w:rPr>
      </w:pPr>
      <w:r w:rsidRPr="00B838B3">
        <w:rPr>
          <w:b/>
          <w:lang w:val="fr-CA"/>
        </w:rPr>
        <w:t>Johnson Assurance</w:t>
      </w:r>
      <w:r w:rsidR="00335BCB" w:rsidRPr="00B838B3">
        <w:rPr>
          <w:b/>
          <w:lang w:val="fr-CA"/>
        </w:rPr>
        <w:t xml:space="preserve"> – Shawn McCord</w:t>
      </w:r>
    </w:p>
    <w:p w14:paraId="59298CD6" w14:textId="2B563ED8" w:rsidR="00335BCB" w:rsidRPr="00B838B3" w:rsidRDefault="00C95C8F" w:rsidP="00335BCB">
      <w:pPr>
        <w:pStyle w:val="NoSpacing"/>
        <w:tabs>
          <w:tab w:val="left" w:pos="1695"/>
          <w:tab w:val="left" w:pos="6900"/>
        </w:tabs>
        <w:rPr>
          <w:lang w:val="fr-CA"/>
        </w:rPr>
      </w:pPr>
      <w:r w:rsidRPr="00B838B3">
        <w:rPr>
          <w:lang w:val="fr-CA"/>
        </w:rPr>
        <w:t xml:space="preserve">Un </w:t>
      </w:r>
      <w:r w:rsidRPr="00F86EC2">
        <w:rPr>
          <w:lang w:val="fr-CA"/>
        </w:rPr>
        <w:t>dépliant</w:t>
      </w:r>
      <w:r w:rsidRPr="00B838B3">
        <w:rPr>
          <w:lang w:val="fr-CA"/>
        </w:rPr>
        <w:t xml:space="preserve"> pouvant servir de présentation est remis aux présidents dans la langue de leur choix. Shawn fait une présentation de diapositives. Il remercie le Club Héritage pour son soutien et la relation étroite qu'il entretient avec Johnson</w:t>
      </w:r>
      <w:r w:rsidR="0079755C" w:rsidRPr="00B838B3">
        <w:rPr>
          <w:lang w:val="fr-CA"/>
        </w:rPr>
        <w:t>.</w:t>
      </w:r>
    </w:p>
    <w:p w14:paraId="5BE6F4E7" w14:textId="635629E1" w:rsidR="00615846" w:rsidRPr="00B838B3" w:rsidRDefault="00335BCB" w:rsidP="00615846">
      <w:pPr>
        <w:pStyle w:val="NoSpacing"/>
        <w:tabs>
          <w:tab w:val="left" w:pos="1695"/>
          <w:tab w:val="left" w:pos="6900"/>
        </w:tabs>
        <w:rPr>
          <w:lang w:val="fr-CA"/>
        </w:rPr>
      </w:pPr>
      <w:r w:rsidRPr="00B838B3">
        <w:rPr>
          <w:b/>
          <w:lang w:val="fr-CA"/>
        </w:rPr>
        <w:t>Note</w:t>
      </w:r>
      <w:r w:rsidR="00C95C8F" w:rsidRPr="00B838B3">
        <w:rPr>
          <w:b/>
          <w:lang w:val="fr-CA"/>
        </w:rPr>
        <w:t xml:space="preserve"> </w:t>
      </w:r>
      <w:r w:rsidRPr="00B838B3">
        <w:rPr>
          <w:b/>
          <w:lang w:val="fr-CA"/>
        </w:rPr>
        <w:t>:</w:t>
      </w:r>
      <w:r w:rsidRPr="00B838B3">
        <w:rPr>
          <w:lang w:val="fr-CA"/>
        </w:rPr>
        <w:t xml:space="preserve"> </w:t>
      </w:r>
      <w:r w:rsidR="006E7168">
        <w:rPr>
          <w:lang w:val="fr-CA"/>
        </w:rPr>
        <w:t>Il</w:t>
      </w:r>
      <w:r w:rsidR="00615846" w:rsidRPr="00B838B3">
        <w:rPr>
          <w:lang w:val="fr-CA"/>
        </w:rPr>
        <w:t xml:space="preserve"> est important de ne commander les dépliants qu'une seule fois par année et de ne pas indiquer un numéro de boîte postale comme adresse de retour, mais </w:t>
      </w:r>
      <w:r w:rsidR="006E7168">
        <w:rPr>
          <w:lang w:val="fr-CA"/>
        </w:rPr>
        <w:t xml:space="preserve">bien </w:t>
      </w:r>
      <w:r w:rsidR="00615846" w:rsidRPr="00B838B3">
        <w:rPr>
          <w:lang w:val="fr-CA"/>
        </w:rPr>
        <w:t xml:space="preserve">l'adresse à laquelle </w:t>
      </w:r>
      <w:r w:rsidR="006E7168">
        <w:rPr>
          <w:lang w:val="fr-CA"/>
        </w:rPr>
        <w:t>les présidents</w:t>
      </w:r>
      <w:r w:rsidR="00615846" w:rsidRPr="00B838B3">
        <w:rPr>
          <w:lang w:val="fr-CA"/>
        </w:rPr>
        <w:t xml:space="preserve"> souhaitent recevoir l</w:t>
      </w:r>
      <w:r w:rsidR="00481133">
        <w:rPr>
          <w:lang w:val="fr-CA"/>
        </w:rPr>
        <w:t>eur</w:t>
      </w:r>
      <w:r w:rsidR="006E7168">
        <w:rPr>
          <w:lang w:val="fr-CA"/>
        </w:rPr>
        <w:t xml:space="preserve"> provision de</w:t>
      </w:r>
      <w:r w:rsidR="00615846" w:rsidRPr="00B838B3">
        <w:rPr>
          <w:lang w:val="fr-CA"/>
        </w:rPr>
        <w:t xml:space="preserve"> dépliants.</w:t>
      </w:r>
    </w:p>
    <w:p w14:paraId="47966DB2" w14:textId="4CACC981" w:rsidR="00335BCB" w:rsidRPr="00B838B3" w:rsidRDefault="00615846" w:rsidP="00615846">
      <w:pPr>
        <w:pStyle w:val="NoSpacing"/>
        <w:tabs>
          <w:tab w:val="left" w:pos="1695"/>
          <w:tab w:val="left" w:pos="6900"/>
        </w:tabs>
        <w:rPr>
          <w:lang w:val="fr-CA"/>
        </w:rPr>
      </w:pPr>
      <w:r w:rsidRPr="00B838B3">
        <w:rPr>
          <w:lang w:val="fr-CA"/>
        </w:rPr>
        <w:t>Si un président a des problèmes, il pourra communiquer avec Shawn McCord</w:t>
      </w:r>
      <w:r w:rsidR="00335BCB" w:rsidRPr="00B838B3">
        <w:rPr>
          <w:lang w:val="fr-CA"/>
        </w:rPr>
        <w:t>.</w:t>
      </w:r>
    </w:p>
    <w:p w14:paraId="70FB2F3C" w14:textId="77777777" w:rsidR="00335BCB" w:rsidRPr="00B838B3" w:rsidRDefault="00335BCB" w:rsidP="00335BCB">
      <w:pPr>
        <w:pStyle w:val="NoSpacing"/>
        <w:tabs>
          <w:tab w:val="left" w:pos="7440"/>
        </w:tabs>
        <w:rPr>
          <w:lang w:val="fr-CA"/>
        </w:rPr>
      </w:pPr>
    </w:p>
    <w:p w14:paraId="6F500E60" w14:textId="6FD8B7BF" w:rsidR="00335BCB" w:rsidRPr="00B838B3" w:rsidRDefault="00335BCB" w:rsidP="00335BCB">
      <w:pPr>
        <w:pStyle w:val="NoSpacing"/>
        <w:tabs>
          <w:tab w:val="left" w:pos="7440"/>
        </w:tabs>
        <w:rPr>
          <w:b/>
          <w:lang w:val="fr-CA"/>
        </w:rPr>
      </w:pPr>
      <w:r w:rsidRPr="00B838B3">
        <w:rPr>
          <w:b/>
          <w:lang w:val="fr-CA"/>
        </w:rPr>
        <w:t>C</w:t>
      </w:r>
      <w:r w:rsidR="00B42BCD" w:rsidRPr="00B838B3">
        <w:rPr>
          <w:b/>
          <w:lang w:val="fr-CA"/>
        </w:rPr>
        <w:t>onstitution</w:t>
      </w:r>
      <w:r w:rsidRPr="00B838B3">
        <w:rPr>
          <w:b/>
          <w:lang w:val="fr-CA"/>
        </w:rPr>
        <w:t xml:space="preserve"> </w:t>
      </w:r>
    </w:p>
    <w:p w14:paraId="739E6BC6" w14:textId="711CC47B" w:rsidR="00335BCB" w:rsidRPr="00B838B3" w:rsidRDefault="003B36C3" w:rsidP="00433AAE">
      <w:pPr>
        <w:pStyle w:val="NoSpacing"/>
        <w:tabs>
          <w:tab w:val="left" w:pos="2835"/>
        </w:tabs>
        <w:rPr>
          <w:lang w:val="fr-CA"/>
        </w:rPr>
      </w:pPr>
      <w:r w:rsidRPr="00B838B3">
        <w:rPr>
          <w:lang w:val="fr-CA"/>
        </w:rPr>
        <w:t>Une proposition visant à modifier la section 4 de l'article 2 est déposée, mais étant donné qu'elle n'a pas été envoyée 60 jours avant l'AGA, l'étude de la proposition est reportée à l'A</w:t>
      </w:r>
      <w:r w:rsidR="00D13404" w:rsidRPr="00B838B3">
        <w:rPr>
          <w:lang w:val="fr-CA"/>
        </w:rPr>
        <w:t>GA de</w:t>
      </w:r>
      <w:r w:rsidRPr="00B838B3">
        <w:rPr>
          <w:lang w:val="fr-CA"/>
        </w:rPr>
        <w:t xml:space="preserve"> 2019 à Regina</w:t>
      </w:r>
      <w:r w:rsidR="00433AAE" w:rsidRPr="00B838B3">
        <w:rPr>
          <w:lang w:val="fr-CA"/>
        </w:rPr>
        <w:t xml:space="preserve">. </w:t>
      </w:r>
    </w:p>
    <w:p w14:paraId="6A434F34" w14:textId="334277BA" w:rsidR="00137806" w:rsidRPr="00B838B3" w:rsidRDefault="00137806" w:rsidP="00433AAE">
      <w:pPr>
        <w:pStyle w:val="NoSpacing"/>
        <w:tabs>
          <w:tab w:val="left" w:pos="2835"/>
        </w:tabs>
        <w:rPr>
          <w:lang w:val="fr-CA"/>
        </w:rPr>
      </w:pPr>
    </w:p>
    <w:p w14:paraId="44A6A9CB" w14:textId="4065D4BA" w:rsidR="0079755C" w:rsidRPr="00B838B3" w:rsidRDefault="00D13404" w:rsidP="0079755C">
      <w:pPr>
        <w:pStyle w:val="NoSpacing"/>
        <w:tabs>
          <w:tab w:val="left" w:pos="2835"/>
        </w:tabs>
        <w:rPr>
          <w:b/>
          <w:lang w:val="fr-CA"/>
        </w:rPr>
      </w:pPr>
      <w:r w:rsidRPr="00B838B3">
        <w:rPr>
          <w:b/>
          <w:lang w:val="fr-CA"/>
        </w:rPr>
        <w:t>La fin d'une époque</w:t>
      </w:r>
    </w:p>
    <w:p w14:paraId="0F1A70F7" w14:textId="0644AE9B" w:rsidR="00F168DF" w:rsidRPr="00B838B3" w:rsidRDefault="009A79A1" w:rsidP="00D13404">
      <w:pPr>
        <w:rPr>
          <w:lang w:val="fr-CA"/>
        </w:rPr>
      </w:pPr>
      <w:r w:rsidRPr="00B838B3">
        <w:rPr>
          <w:lang w:val="fr-CA"/>
        </w:rPr>
        <w:t>J.P.</w:t>
      </w:r>
      <w:r w:rsidR="00D13404" w:rsidRPr="00B838B3">
        <w:rPr>
          <w:lang w:val="fr-CA"/>
        </w:rPr>
        <w:t xml:space="preserve"> Leguerrier fait visionner un film sur le dernier service de courrier ferroviaire au Canada, puis présente Ken Louden, un employé du service de courrier qui parle de ses expériences à bord du train et partage </w:t>
      </w:r>
      <w:r w:rsidR="00893DAE">
        <w:rPr>
          <w:lang w:val="fr-CA"/>
        </w:rPr>
        <w:t>photos et anecdotes</w:t>
      </w:r>
      <w:r w:rsidR="00D13404" w:rsidRPr="00B838B3">
        <w:rPr>
          <w:lang w:val="fr-CA"/>
        </w:rPr>
        <w:t>, en plus de répondre aux nombreuses questions</w:t>
      </w:r>
      <w:r w:rsidR="0079755C" w:rsidRPr="00B838B3">
        <w:rPr>
          <w:lang w:val="fr-CA"/>
        </w:rPr>
        <w:t>.</w:t>
      </w:r>
    </w:p>
    <w:p w14:paraId="4C4AD980" w14:textId="735A6BAD" w:rsidR="00F168DF" w:rsidRPr="00B838B3" w:rsidRDefault="00F168DF" w:rsidP="00433AAE">
      <w:pPr>
        <w:pStyle w:val="NoSpacing"/>
        <w:tabs>
          <w:tab w:val="left" w:pos="2835"/>
        </w:tabs>
        <w:rPr>
          <w:lang w:val="fr-CA"/>
        </w:rPr>
      </w:pPr>
      <w:r w:rsidRPr="00B838B3">
        <w:rPr>
          <w:lang w:val="fr-CA"/>
        </w:rPr>
        <w:t xml:space="preserve">Fred Danells </w:t>
      </w:r>
      <w:r w:rsidR="00D13404" w:rsidRPr="00B838B3">
        <w:rPr>
          <w:lang w:val="fr-CA"/>
        </w:rPr>
        <w:t>présente des ph</w:t>
      </w:r>
      <w:r w:rsidRPr="00B838B3">
        <w:rPr>
          <w:lang w:val="fr-CA"/>
        </w:rPr>
        <w:t xml:space="preserve">otos </w:t>
      </w:r>
      <w:r w:rsidR="00D13404" w:rsidRPr="00B838B3">
        <w:rPr>
          <w:lang w:val="fr-CA"/>
        </w:rPr>
        <w:t xml:space="preserve">du wagon postal portant le numéro </w:t>
      </w:r>
      <w:r w:rsidRPr="00B838B3">
        <w:rPr>
          <w:lang w:val="fr-CA"/>
        </w:rPr>
        <w:t xml:space="preserve">3704 </w:t>
      </w:r>
      <w:r w:rsidR="00D13404" w:rsidRPr="00B838B3">
        <w:rPr>
          <w:lang w:val="fr-CA"/>
        </w:rPr>
        <w:t xml:space="preserve">et dont la </w:t>
      </w:r>
      <w:r w:rsidR="0079755C" w:rsidRPr="00B838B3">
        <w:rPr>
          <w:lang w:val="fr-CA"/>
        </w:rPr>
        <w:t>r</w:t>
      </w:r>
      <w:r w:rsidRPr="00B838B3">
        <w:rPr>
          <w:lang w:val="fr-CA"/>
        </w:rPr>
        <w:t xml:space="preserve">estauration </w:t>
      </w:r>
      <w:r w:rsidR="00D13404" w:rsidRPr="00B838B3">
        <w:rPr>
          <w:lang w:val="fr-CA"/>
        </w:rPr>
        <w:t>a été effectuée par les membres de son chapitre.</w:t>
      </w:r>
    </w:p>
    <w:p w14:paraId="63075D3F" w14:textId="2C912855" w:rsidR="00F168DF" w:rsidRPr="00B838B3" w:rsidRDefault="00F168DF" w:rsidP="00433AAE">
      <w:pPr>
        <w:pStyle w:val="NoSpacing"/>
        <w:tabs>
          <w:tab w:val="left" w:pos="2835"/>
        </w:tabs>
        <w:rPr>
          <w:lang w:val="fr-CA"/>
        </w:rPr>
      </w:pPr>
    </w:p>
    <w:p w14:paraId="57C514AD" w14:textId="71F678D3" w:rsidR="00F168DF" w:rsidRPr="00B838B3" w:rsidRDefault="006E5727" w:rsidP="00433AAE">
      <w:pPr>
        <w:pStyle w:val="NoSpacing"/>
        <w:tabs>
          <w:tab w:val="left" w:pos="2835"/>
        </w:tabs>
        <w:rPr>
          <w:b/>
          <w:lang w:val="fr-CA"/>
        </w:rPr>
      </w:pPr>
      <w:r w:rsidRPr="00B838B3">
        <w:rPr>
          <w:b/>
          <w:lang w:val="fr-CA"/>
        </w:rPr>
        <w:t>LE MERCREDI 30 MAI 2018</w:t>
      </w:r>
    </w:p>
    <w:p w14:paraId="400320F0" w14:textId="6B85F96D" w:rsidR="00F168DF" w:rsidRPr="00B838B3" w:rsidRDefault="00F168DF" w:rsidP="00F168DF">
      <w:pPr>
        <w:pStyle w:val="NoSpacing"/>
        <w:tabs>
          <w:tab w:val="left" w:pos="2100"/>
        </w:tabs>
        <w:rPr>
          <w:b/>
          <w:lang w:val="fr-CA"/>
        </w:rPr>
      </w:pPr>
    </w:p>
    <w:p w14:paraId="0DBEA87C" w14:textId="6755F646" w:rsidR="00F168DF" w:rsidRPr="00B838B3" w:rsidRDefault="00FC7858" w:rsidP="00F168DF">
      <w:pPr>
        <w:pStyle w:val="NoSpacing"/>
        <w:tabs>
          <w:tab w:val="left" w:pos="2100"/>
        </w:tabs>
        <w:rPr>
          <w:lang w:val="fr-CA"/>
        </w:rPr>
      </w:pPr>
      <w:r w:rsidRPr="00B838B3">
        <w:rPr>
          <w:b/>
          <w:lang w:val="fr-CA"/>
        </w:rPr>
        <w:t>Meilleures pratiques</w:t>
      </w:r>
      <w:r w:rsidR="00B42BCD" w:rsidRPr="00B838B3">
        <w:rPr>
          <w:lang w:val="fr-CA"/>
        </w:rPr>
        <w:t xml:space="preserve"> - </w:t>
      </w:r>
      <w:r w:rsidR="00254820" w:rsidRPr="00B838B3">
        <w:rPr>
          <w:lang w:val="fr-CA"/>
        </w:rPr>
        <w:t>(Yvon Lemaire, Harold Onagi</w:t>
      </w:r>
      <w:r w:rsidR="00F168DF" w:rsidRPr="00B838B3">
        <w:rPr>
          <w:lang w:val="fr-CA"/>
        </w:rPr>
        <w:t xml:space="preserve"> </w:t>
      </w:r>
      <w:r w:rsidRPr="00B838B3">
        <w:rPr>
          <w:lang w:val="fr-CA"/>
        </w:rPr>
        <w:t>et</w:t>
      </w:r>
      <w:r w:rsidR="00F168DF" w:rsidRPr="00B838B3">
        <w:rPr>
          <w:lang w:val="fr-CA"/>
        </w:rPr>
        <w:t xml:space="preserve"> Fred Danells)</w:t>
      </w:r>
    </w:p>
    <w:p w14:paraId="6E925BCD" w14:textId="588AD46E" w:rsidR="00F168DF" w:rsidRPr="00B838B3" w:rsidRDefault="00FC7858" w:rsidP="00F168DF">
      <w:pPr>
        <w:pStyle w:val="NoSpacing"/>
        <w:tabs>
          <w:tab w:val="left" w:pos="2100"/>
        </w:tabs>
        <w:rPr>
          <w:lang w:val="fr-CA"/>
        </w:rPr>
      </w:pPr>
      <w:r w:rsidRPr="00B838B3">
        <w:rPr>
          <w:lang w:val="fr-CA"/>
        </w:rPr>
        <w:t xml:space="preserve">Yvon mentionne qu'il n'y a pas de secret : si le président ne peut pas consacrer 3 ou 4 heures par semaine, il devrait quitter son poste.  Le succès d'un chapitre réside dans les heures que le président y consacre. Si cela n'est pas possible, il faudrait communiquer avec le président national, qui étudiera la possibilité de fusionner le chapitre avec un autre. Voici quelques idées : communiquer avec les </w:t>
      </w:r>
      <w:r w:rsidRPr="00B838B3">
        <w:rPr>
          <w:lang w:val="fr-CA"/>
        </w:rPr>
        <w:lastRenderedPageBreak/>
        <w:t xml:space="preserve">membres, découvrir ce qu'ils aiment et ce qu'ils veulent faire, demander </w:t>
      </w:r>
      <w:r w:rsidR="00893DAE">
        <w:rPr>
          <w:lang w:val="fr-CA"/>
        </w:rPr>
        <w:t>des suggestions</w:t>
      </w:r>
      <w:r w:rsidRPr="00B838B3">
        <w:rPr>
          <w:lang w:val="fr-CA"/>
        </w:rPr>
        <w:t xml:space="preserve">, placer </w:t>
      </w:r>
      <w:r w:rsidR="006C44B7" w:rsidRPr="00B838B3">
        <w:rPr>
          <w:lang w:val="fr-CA"/>
        </w:rPr>
        <w:t>le</w:t>
      </w:r>
      <w:r w:rsidRPr="00B838B3">
        <w:rPr>
          <w:lang w:val="fr-CA"/>
        </w:rPr>
        <w:t xml:space="preserve"> bulletin </w:t>
      </w:r>
      <w:r w:rsidR="006C44B7" w:rsidRPr="00B838B3">
        <w:rPr>
          <w:lang w:val="fr-CA"/>
        </w:rPr>
        <w:t xml:space="preserve">du chapitre </w:t>
      </w:r>
      <w:r w:rsidRPr="00B838B3">
        <w:rPr>
          <w:lang w:val="fr-CA"/>
        </w:rPr>
        <w:t>sur le site Web, consulter le site Web des autres chapitres, essayer d'obtenir l'aide de bénévoles, contacter les membres retraités du STTP pour obtenir d</w:t>
      </w:r>
      <w:r w:rsidR="00893DAE">
        <w:rPr>
          <w:lang w:val="fr-CA"/>
        </w:rPr>
        <w:t>’autr</w:t>
      </w:r>
      <w:r w:rsidRPr="00B838B3">
        <w:rPr>
          <w:lang w:val="fr-CA"/>
        </w:rPr>
        <w:t>es idées.</w:t>
      </w:r>
      <w:r w:rsidR="000A1E6F" w:rsidRPr="00B838B3">
        <w:rPr>
          <w:lang w:val="fr-CA"/>
        </w:rPr>
        <w:t xml:space="preserve"> </w:t>
      </w:r>
      <w:r w:rsidR="006C44B7" w:rsidRPr="00B838B3">
        <w:rPr>
          <w:lang w:val="fr-CA"/>
        </w:rPr>
        <w:t>Chercher des occasions dans les journaux communautaires, proposer différentes activités pour différents groupes, alterner les déjeuners, informer les membres que vous avez besoin de leur aide pour un projet particulier. Si vous êtes prêt à investir le temps, le succès du chapitre sera assuré</w:t>
      </w:r>
      <w:r w:rsidR="000A1E6F" w:rsidRPr="00B838B3">
        <w:rPr>
          <w:lang w:val="fr-CA"/>
        </w:rPr>
        <w:t>. J.P</w:t>
      </w:r>
      <w:r w:rsidR="00951BBD" w:rsidRPr="00B838B3">
        <w:rPr>
          <w:lang w:val="fr-CA"/>
        </w:rPr>
        <w:t>.</w:t>
      </w:r>
      <w:r w:rsidR="000A1E6F" w:rsidRPr="00B838B3">
        <w:rPr>
          <w:lang w:val="fr-CA"/>
        </w:rPr>
        <w:t xml:space="preserve"> Leguerrier </w:t>
      </w:r>
      <w:r w:rsidR="006C44B7" w:rsidRPr="00B838B3">
        <w:rPr>
          <w:lang w:val="fr-CA"/>
        </w:rPr>
        <w:t xml:space="preserve">demande que chaque président transmette </w:t>
      </w:r>
      <w:r w:rsidR="00951BBD" w:rsidRPr="00B838B3">
        <w:rPr>
          <w:lang w:val="fr-CA"/>
        </w:rPr>
        <w:t xml:space="preserve">un exemplaire de </w:t>
      </w:r>
      <w:r w:rsidR="006C44B7" w:rsidRPr="00B838B3">
        <w:rPr>
          <w:lang w:val="fr-CA"/>
        </w:rPr>
        <w:t>son bulletin aux autres chapitres et aux membres de l’</w:t>
      </w:r>
      <w:r w:rsidR="002D3B88">
        <w:rPr>
          <w:lang w:val="fr-CA"/>
        </w:rPr>
        <w:t>exécutif</w:t>
      </w:r>
      <w:r w:rsidR="000A1E6F" w:rsidRPr="00B838B3">
        <w:rPr>
          <w:lang w:val="fr-CA"/>
        </w:rPr>
        <w:t xml:space="preserve">. </w:t>
      </w:r>
      <w:r w:rsidR="006C44B7" w:rsidRPr="00B838B3">
        <w:rPr>
          <w:lang w:val="fr-CA"/>
        </w:rPr>
        <w:t xml:space="preserve">Il faudrait aussi </w:t>
      </w:r>
      <w:r w:rsidR="00B20448">
        <w:rPr>
          <w:lang w:val="fr-CA"/>
        </w:rPr>
        <w:t xml:space="preserve">en </w:t>
      </w:r>
      <w:r w:rsidR="00951BBD" w:rsidRPr="00B838B3">
        <w:rPr>
          <w:lang w:val="fr-CA"/>
        </w:rPr>
        <w:t>faire parvenir un</w:t>
      </w:r>
      <w:r w:rsidR="00B20448">
        <w:rPr>
          <w:lang w:val="fr-CA"/>
        </w:rPr>
        <w:t>e copi</w:t>
      </w:r>
      <w:r w:rsidR="00951BBD" w:rsidRPr="00B838B3">
        <w:rPr>
          <w:lang w:val="fr-CA"/>
        </w:rPr>
        <w:t xml:space="preserve">e </w:t>
      </w:r>
      <w:r w:rsidR="006C44B7" w:rsidRPr="00B838B3">
        <w:rPr>
          <w:lang w:val="fr-CA"/>
        </w:rPr>
        <w:t>au coordonnateur au siège social</w:t>
      </w:r>
      <w:r w:rsidR="000A1E6F" w:rsidRPr="00B838B3">
        <w:rPr>
          <w:lang w:val="fr-CA"/>
        </w:rPr>
        <w:t>.</w:t>
      </w:r>
    </w:p>
    <w:p w14:paraId="00E210DE" w14:textId="7BADC978" w:rsidR="005F6BAD" w:rsidRPr="00B838B3" w:rsidRDefault="005F6BAD" w:rsidP="00F168DF">
      <w:pPr>
        <w:pStyle w:val="NoSpacing"/>
        <w:tabs>
          <w:tab w:val="left" w:pos="2100"/>
        </w:tabs>
        <w:rPr>
          <w:lang w:val="fr-CA"/>
        </w:rPr>
      </w:pPr>
    </w:p>
    <w:p w14:paraId="551702F8" w14:textId="36E23FA2" w:rsidR="005F6BAD" w:rsidRPr="00B838B3" w:rsidRDefault="005F6BAD" w:rsidP="00F168DF">
      <w:pPr>
        <w:pStyle w:val="NoSpacing"/>
        <w:tabs>
          <w:tab w:val="left" w:pos="2100"/>
        </w:tabs>
        <w:rPr>
          <w:color w:val="000000" w:themeColor="text1"/>
          <w:lang w:val="fr-CA"/>
        </w:rPr>
      </w:pPr>
      <w:r w:rsidRPr="00B838B3">
        <w:rPr>
          <w:b/>
          <w:lang w:val="fr-CA"/>
        </w:rPr>
        <w:t>P</w:t>
      </w:r>
      <w:r w:rsidR="008405D5" w:rsidRPr="00B838B3">
        <w:rPr>
          <w:b/>
          <w:lang w:val="fr-CA"/>
        </w:rPr>
        <w:t>asse-temps liés aux postes</w:t>
      </w:r>
      <w:r w:rsidR="00B42BCD" w:rsidRPr="00B838B3">
        <w:rPr>
          <w:lang w:val="fr-CA"/>
        </w:rPr>
        <w:t xml:space="preserve"> </w:t>
      </w:r>
      <w:r w:rsidR="00E62EB9" w:rsidRPr="00B838B3">
        <w:rPr>
          <w:lang w:val="fr-CA"/>
        </w:rPr>
        <w:t>–</w:t>
      </w:r>
      <w:r w:rsidR="00165FD1" w:rsidRPr="00B838B3">
        <w:rPr>
          <w:lang w:val="fr-CA"/>
        </w:rPr>
        <w:t xml:space="preserve"> Gary </w:t>
      </w:r>
      <w:r w:rsidR="00165FD1" w:rsidRPr="00B838B3">
        <w:rPr>
          <w:color w:val="000000" w:themeColor="text1"/>
          <w:lang w:val="fr-CA"/>
        </w:rPr>
        <w:t>Fisher</w:t>
      </w:r>
    </w:p>
    <w:p w14:paraId="55F68721" w14:textId="7E2480FC" w:rsidR="005F6BAD" w:rsidRPr="00B838B3" w:rsidRDefault="008405D5" w:rsidP="00F168DF">
      <w:pPr>
        <w:pStyle w:val="NoSpacing"/>
        <w:tabs>
          <w:tab w:val="left" w:pos="2100"/>
        </w:tabs>
        <w:rPr>
          <w:lang w:val="fr-CA"/>
        </w:rPr>
      </w:pPr>
      <w:r w:rsidRPr="00B838B3">
        <w:rPr>
          <w:lang w:val="fr-CA"/>
        </w:rPr>
        <w:t xml:space="preserve">Certains des membres de son chapitre visitent les écoles pour présenter Postes Canada aux enfants. Gary traite également de son passe-temps de collectionner les oblitérations de Postes Canada et a apporté </w:t>
      </w:r>
      <w:r w:rsidR="003E61BC" w:rsidRPr="00B838B3">
        <w:rPr>
          <w:lang w:val="fr-CA"/>
        </w:rPr>
        <w:t>de</w:t>
      </w:r>
      <w:r w:rsidRPr="00B838B3">
        <w:rPr>
          <w:lang w:val="fr-CA"/>
        </w:rPr>
        <w:t>s exemples à partager avec tout le monde</w:t>
      </w:r>
      <w:r w:rsidR="0079755C" w:rsidRPr="00B838B3">
        <w:rPr>
          <w:lang w:val="fr-CA"/>
        </w:rPr>
        <w:t>.</w:t>
      </w:r>
    </w:p>
    <w:p w14:paraId="0057D050" w14:textId="77777777" w:rsidR="00E77B88" w:rsidRPr="00B838B3" w:rsidRDefault="00E77B88" w:rsidP="00F168DF">
      <w:pPr>
        <w:pStyle w:val="NoSpacing"/>
        <w:tabs>
          <w:tab w:val="left" w:pos="2100"/>
        </w:tabs>
        <w:rPr>
          <w:lang w:val="fr-CA"/>
        </w:rPr>
      </w:pPr>
    </w:p>
    <w:p w14:paraId="7A3A0B3B" w14:textId="5FCA7B74" w:rsidR="009E4F2A" w:rsidRPr="00B838B3" w:rsidRDefault="003E61BC" w:rsidP="00B42BCD">
      <w:pPr>
        <w:pStyle w:val="NoSpacing"/>
        <w:tabs>
          <w:tab w:val="left" w:pos="1725"/>
        </w:tabs>
        <w:rPr>
          <w:b/>
          <w:lang w:val="fr-CA"/>
        </w:rPr>
      </w:pPr>
      <w:r w:rsidRPr="00B838B3">
        <w:rPr>
          <w:b/>
          <w:lang w:val="fr-CA"/>
        </w:rPr>
        <w:t>Notice nécrologique</w:t>
      </w:r>
    </w:p>
    <w:p w14:paraId="047066D7" w14:textId="0E01427E" w:rsidR="009E4F2A" w:rsidRPr="00B838B3" w:rsidRDefault="003B3A34" w:rsidP="00F168DF">
      <w:pPr>
        <w:pStyle w:val="NoSpacing"/>
        <w:tabs>
          <w:tab w:val="left" w:pos="2100"/>
        </w:tabs>
        <w:rPr>
          <w:lang w:val="fr-CA"/>
        </w:rPr>
      </w:pPr>
      <w:r w:rsidRPr="00B838B3">
        <w:rPr>
          <w:lang w:val="fr-CA"/>
        </w:rPr>
        <w:t xml:space="preserve">C'est avec une grande tristesse que nous avons appris le décès de la conjointe des présidents de chapitre suivants </w:t>
      </w:r>
      <w:r w:rsidR="009E4F2A" w:rsidRPr="00B838B3">
        <w:rPr>
          <w:lang w:val="fr-CA"/>
        </w:rPr>
        <w:t>:</w:t>
      </w:r>
    </w:p>
    <w:p w14:paraId="7A11C4DC" w14:textId="3C8D92EB" w:rsidR="009E4F2A" w:rsidRPr="00B838B3" w:rsidRDefault="003B3A34" w:rsidP="00F168DF">
      <w:pPr>
        <w:pStyle w:val="NoSpacing"/>
        <w:tabs>
          <w:tab w:val="left" w:pos="2100"/>
        </w:tabs>
        <w:rPr>
          <w:lang w:val="fr-CA"/>
        </w:rPr>
      </w:pPr>
      <w:r w:rsidRPr="00B838B3">
        <w:rPr>
          <w:lang w:val="fr-CA"/>
        </w:rPr>
        <w:t xml:space="preserve">L’épouse de </w:t>
      </w:r>
      <w:r w:rsidR="009E4F2A" w:rsidRPr="00B838B3">
        <w:rPr>
          <w:lang w:val="fr-CA"/>
        </w:rPr>
        <w:t>Richard Lafleur – Céline</w:t>
      </w:r>
    </w:p>
    <w:p w14:paraId="14080EB7" w14:textId="44CD4600" w:rsidR="009E4F2A" w:rsidRPr="00B838B3" w:rsidRDefault="003B3A34" w:rsidP="00F168DF">
      <w:pPr>
        <w:pStyle w:val="NoSpacing"/>
        <w:tabs>
          <w:tab w:val="left" w:pos="2100"/>
        </w:tabs>
        <w:rPr>
          <w:lang w:val="fr-CA"/>
        </w:rPr>
      </w:pPr>
      <w:r w:rsidRPr="00B838B3">
        <w:rPr>
          <w:lang w:val="fr-CA"/>
        </w:rPr>
        <w:t>L’épouse d’</w:t>
      </w:r>
      <w:r w:rsidR="009E4F2A" w:rsidRPr="00B838B3">
        <w:rPr>
          <w:lang w:val="fr-CA"/>
        </w:rPr>
        <w:t xml:space="preserve">Ed Nichols – </w:t>
      </w:r>
      <w:r w:rsidR="00A96E4D">
        <w:rPr>
          <w:lang w:val="fr-CA"/>
        </w:rPr>
        <w:t>Nina</w:t>
      </w:r>
    </w:p>
    <w:p w14:paraId="0E2D2AD3" w14:textId="40A78CB8" w:rsidR="009E4F2A" w:rsidRDefault="003B3A34" w:rsidP="00F168DF">
      <w:pPr>
        <w:pStyle w:val="NoSpacing"/>
        <w:tabs>
          <w:tab w:val="left" w:pos="2100"/>
        </w:tabs>
        <w:rPr>
          <w:lang w:val="fr-CA"/>
        </w:rPr>
      </w:pPr>
      <w:r w:rsidRPr="00B838B3">
        <w:rPr>
          <w:lang w:val="fr-CA"/>
        </w:rPr>
        <w:t xml:space="preserve">L’épouse de </w:t>
      </w:r>
      <w:r w:rsidR="009E4F2A" w:rsidRPr="00B838B3">
        <w:rPr>
          <w:lang w:val="fr-CA"/>
        </w:rPr>
        <w:t xml:space="preserve">Don </w:t>
      </w:r>
      <w:proofErr w:type="spellStart"/>
      <w:r w:rsidR="009E4F2A" w:rsidRPr="00B838B3">
        <w:rPr>
          <w:lang w:val="fr-CA"/>
        </w:rPr>
        <w:t>Woodford</w:t>
      </w:r>
      <w:proofErr w:type="spellEnd"/>
      <w:r w:rsidR="009E4F2A" w:rsidRPr="00B838B3">
        <w:rPr>
          <w:lang w:val="fr-CA"/>
        </w:rPr>
        <w:t xml:space="preserve"> </w:t>
      </w:r>
      <w:r w:rsidR="00B838B3" w:rsidRPr="00B838B3">
        <w:rPr>
          <w:lang w:val="fr-CA"/>
        </w:rPr>
        <w:t>–</w:t>
      </w:r>
      <w:r w:rsidR="009E4F2A" w:rsidRPr="00B838B3">
        <w:rPr>
          <w:lang w:val="fr-CA"/>
        </w:rPr>
        <w:t xml:space="preserve"> </w:t>
      </w:r>
      <w:r w:rsidR="00A96E4D">
        <w:rPr>
          <w:lang w:val="fr-CA"/>
        </w:rPr>
        <w:t>Carmel</w:t>
      </w:r>
    </w:p>
    <w:p w14:paraId="76CE3580" w14:textId="0B51C667" w:rsidR="00A96E4D" w:rsidRPr="00B838B3" w:rsidRDefault="00A96E4D" w:rsidP="00F168DF">
      <w:pPr>
        <w:pStyle w:val="NoSpacing"/>
        <w:tabs>
          <w:tab w:val="left" w:pos="2100"/>
        </w:tabs>
        <w:rPr>
          <w:lang w:val="fr-CA"/>
        </w:rPr>
      </w:pPr>
      <w:r>
        <w:rPr>
          <w:lang w:val="fr-CA"/>
        </w:rPr>
        <w:t>L’épouse d’Elmer Williams - Bernice</w:t>
      </w:r>
    </w:p>
    <w:p w14:paraId="6B247C09" w14:textId="71B755F5" w:rsidR="009E4F2A" w:rsidRPr="00B838B3" w:rsidRDefault="009E4F2A" w:rsidP="00F168DF">
      <w:pPr>
        <w:pStyle w:val="NoSpacing"/>
        <w:tabs>
          <w:tab w:val="left" w:pos="2100"/>
        </w:tabs>
        <w:rPr>
          <w:lang w:val="fr-CA"/>
        </w:rPr>
      </w:pPr>
    </w:p>
    <w:p w14:paraId="21699F67" w14:textId="6D33885E" w:rsidR="009E4F2A" w:rsidRPr="00B838B3" w:rsidRDefault="00B42BCD" w:rsidP="00F168DF">
      <w:pPr>
        <w:pStyle w:val="NoSpacing"/>
        <w:tabs>
          <w:tab w:val="left" w:pos="2100"/>
        </w:tabs>
        <w:rPr>
          <w:b/>
          <w:lang w:val="fr-CA"/>
        </w:rPr>
      </w:pPr>
      <w:r w:rsidRPr="00B838B3">
        <w:rPr>
          <w:b/>
          <w:lang w:val="fr-CA"/>
        </w:rPr>
        <w:t>Program</w:t>
      </w:r>
      <w:r w:rsidR="00871221" w:rsidRPr="00B838B3">
        <w:rPr>
          <w:b/>
          <w:lang w:val="fr-CA"/>
        </w:rPr>
        <w:t>me de lettres au père Noël</w:t>
      </w:r>
      <w:r w:rsidR="009E4F2A" w:rsidRPr="00B838B3">
        <w:rPr>
          <w:b/>
          <w:lang w:val="fr-CA"/>
        </w:rPr>
        <w:t xml:space="preserve"> </w:t>
      </w:r>
    </w:p>
    <w:p w14:paraId="2918885A" w14:textId="5D00D656" w:rsidR="009E4F2A" w:rsidRPr="00B838B3" w:rsidRDefault="009E4F2A" w:rsidP="00F168DF">
      <w:pPr>
        <w:pStyle w:val="NoSpacing"/>
        <w:tabs>
          <w:tab w:val="left" w:pos="2100"/>
        </w:tabs>
        <w:rPr>
          <w:lang w:val="fr-CA"/>
        </w:rPr>
      </w:pPr>
      <w:r w:rsidRPr="00B838B3">
        <w:rPr>
          <w:lang w:val="fr-CA"/>
        </w:rPr>
        <w:t xml:space="preserve">Fred Danells, </w:t>
      </w:r>
      <w:r w:rsidR="00871221" w:rsidRPr="00B838B3">
        <w:rPr>
          <w:lang w:val="fr-CA"/>
        </w:rPr>
        <w:t>p</w:t>
      </w:r>
      <w:r w:rsidRPr="00B838B3">
        <w:rPr>
          <w:lang w:val="fr-CA"/>
        </w:rPr>
        <w:t>r</w:t>
      </w:r>
      <w:r w:rsidR="00871221" w:rsidRPr="00B838B3">
        <w:rPr>
          <w:lang w:val="fr-CA"/>
        </w:rPr>
        <w:t>é</w:t>
      </w:r>
      <w:r w:rsidRPr="00B838B3">
        <w:rPr>
          <w:lang w:val="fr-CA"/>
        </w:rPr>
        <w:t xml:space="preserve">sident </w:t>
      </w:r>
      <w:r w:rsidR="00871221" w:rsidRPr="00B838B3">
        <w:rPr>
          <w:lang w:val="fr-CA"/>
        </w:rPr>
        <w:t xml:space="preserve">du chapitre </w:t>
      </w:r>
      <w:r w:rsidRPr="00B838B3">
        <w:rPr>
          <w:lang w:val="fr-CA"/>
        </w:rPr>
        <w:t>Van</w:t>
      </w:r>
      <w:r w:rsidR="00A96E4D">
        <w:rPr>
          <w:lang w:val="fr-CA"/>
        </w:rPr>
        <w:t xml:space="preserve"> </w:t>
      </w:r>
      <w:r w:rsidRPr="00B838B3">
        <w:rPr>
          <w:lang w:val="fr-CA"/>
        </w:rPr>
        <w:t>Fraser,</w:t>
      </w:r>
    </w:p>
    <w:p w14:paraId="61AACDEC" w14:textId="0605C1DE" w:rsidR="009E4F2A" w:rsidRPr="00B838B3" w:rsidRDefault="009E4F2A" w:rsidP="00F168DF">
      <w:pPr>
        <w:pStyle w:val="NoSpacing"/>
        <w:tabs>
          <w:tab w:val="left" w:pos="2100"/>
        </w:tabs>
        <w:rPr>
          <w:lang w:val="fr-CA"/>
        </w:rPr>
      </w:pPr>
      <w:r w:rsidRPr="00B838B3">
        <w:rPr>
          <w:lang w:val="fr-CA"/>
        </w:rPr>
        <w:t xml:space="preserve">Lori Hennessey, </w:t>
      </w:r>
      <w:r w:rsidR="00836B57" w:rsidRPr="00B838B3">
        <w:rPr>
          <w:lang w:val="fr-CA"/>
        </w:rPr>
        <w:t>directrice</w:t>
      </w:r>
      <w:r w:rsidRPr="00B838B3">
        <w:rPr>
          <w:lang w:val="fr-CA"/>
        </w:rPr>
        <w:t xml:space="preserve">, </w:t>
      </w:r>
      <w:r w:rsidR="009E4E46" w:rsidRPr="00B838B3">
        <w:rPr>
          <w:lang w:val="fr-CA"/>
        </w:rPr>
        <w:t>Politiques et programmes d’e</w:t>
      </w:r>
      <w:r w:rsidRPr="00B838B3">
        <w:rPr>
          <w:lang w:val="fr-CA"/>
        </w:rPr>
        <w:t>mplo</w:t>
      </w:r>
      <w:r w:rsidR="009E4E46" w:rsidRPr="00B838B3">
        <w:rPr>
          <w:lang w:val="fr-CA"/>
        </w:rPr>
        <w:t>i</w:t>
      </w:r>
    </w:p>
    <w:p w14:paraId="4F76EF7F" w14:textId="456B4BBF" w:rsidR="009E4F2A" w:rsidRPr="00B838B3" w:rsidRDefault="009E4F2A" w:rsidP="00F168DF">
      <w:pPr>
        <w:pStyle w:val="NoSpacing"/>
        <w:tabs>
          <w:tab w:val="left" w:pos="2100"/>
        </w:tabs>
        <w:rPr>
          <w:lang w:val="fr-CA"/>
        </w:rPr>
      </w:pPr>
      <w:r w:rsidRPr="00B838B3">
        <w:rPr>
          <w:lang w:val="fr-CA"/>
        </w:rPr>
        <w:t xml:space="preserve">Dana Robinson, </w:t>
      </w:r>
      <w:r w:rsidR="00871221" w:rsidRPr="00B838B3">
        <w:rPr>
          <w:lang w:val="fr-CA"/>
        </w:rPr>
        <w:t>gestionnaire</w:t>
      </w:r>
      <w:r w:rsidRPr="00B838B3">
        <w:rPr>
          <w:lang w:val="fr-CA"/>
        </w:rPr>
        <w:t>, Invest</w:t>
      </w:r>
      <w:r w:rsidR="00871221" w:rsidRPr="00B838B3">
        <w:rPr>
          <w:lang w:val="fr-CA"/>
        </w:rPr>
        <w:t>issement communautaire</w:t>
      </w:r>
    </w:p>
    <w:p w14:paraId="45348825" w14:textId="7A1291B9" w:rsidR="009E4F2A" w:rsidRPr="00B838B3" w:rsidRDefault="009E4F2A" w:rsidP="00F168DF">
      <w:pPr>
        <w:pStyle w:val="NoSpacing"/>
        <w:tabs>
          <w:tab w:val="left" w:pos="2100"/>
        </w:tabs>
        <w:rPr>
          <w:lang w:val="fr-CA"/>
        </w:rPr>
      </w:pPr>
      <w:r w:rsidRPr="00B838B3">
        <w:rPr>
          <w:lang w:val="fr-CA"/>
        </w:rPr>
        <w:t xml:space="preserve">Christine Blain, </w:t>
      </w:r>
      <w:r w:rsidR="00836B57" w:rsidRPr="00B838B3">
        <w:rPr>
          <w:lang w:val="fr-CA"/>
        </w:rPr>
        <w:t>agente</w:t>
      </w:r>
      <w:r w:rsidRPr="00B838B3">
        <w:rPr>
          <w:lang w:val="fr-CA"/>
        </w:rPr>
        <w:t xml:space="preserve">, </w:t>
      </w:r>
      <w:r w:rsidR="00CC3086" w:rsidRPr="00CA72C2">
        <w:rPr>
          <w:lang w:val="fr-CA"/>
        </w:rPr>
        <w:t>Programme d’acquisition de t</w:t>
      </w:r>
      <w:r w:rsidRPr="00CA72C2">
        <w:rPr>
          <w:lang w:val="fr-CA"/>
        </w:rPr>
        <w:t>alent</w:t>
      </w:r>
      <w:r w:rsidR="00CC3086" w:rsidRPr="00CA72C2">
        <w:rPr>
          <w:lang w:val="fr-CA"/>
        </w:rPr>
        <w:t>s</w:t>
      </w:r>
      <w:r w:rsidR="00CA72C2" w:rsidRPr="00CA72C2">
        <w:rPr>
          <w:lang w:val="fr-CA"/>
        </w:rPr>
        <w:t xml:space="preserve"> à l’échelle nationale</w:t>
      </w:r>
    </w:p>
    <w:p w14:paraId="4EE6A1CC" w14:textId="77777777" w:rsidR="009E4F2A" w:rsidRPr="00B838B3" w:rsidRDefault="009E4F2A" w:rsidP="00F168DF">
      <w:pPr>
        <w:pStyle w:val="NoSpacing"/>
        <w:tabs>
          <w:tab w:val="left" w:pos="2100"/>
        </w:tabs>
        <w:rPr>
          <w:lang w:val="fr-CA"/>
        </w:rPr>
      </w:pPr>
    </w:p>
    <w:p w14:paraId="7F40A593" w14:textId="77777777" w:rsidR="00973D86" w:rsidRPr="00B838B3" w:rsidRDefault="00973D86" w:rsidP="00F168DF">
      <w:pPr>
        <w:pStyle w:val="NoSpacing"/>
        <w:tabs>
          <w:tab w:val="left" w:pos="2100"/>
        </w:tabs>
        <w:rPr>
          <w:lang w:val="fr-CA"/>
        </w:rPr>
      </w:pPr>
      <w:r w:rsidRPr="00B838B3">
        <w:rPr>
          <w:lang w:val="fr-CA"/>
        </w:rPr>
        <w:t>Fred Danells</w:t>
      </w:r>
    </w:p>
    <w:p w14:paraId="68376F1E" w14:textId="00302CD0" w:rsidR="00973D86" w:rsidRPr="00B838B3" w:rsidRDefault="00CC3086" w:rsidP="000104C9">
      <w:pPr>
        <w:pStyle w:val="NoSpacing"/>
        <w:tabs>
          <w:tab w:val="left" w:pos="2100"/>
        </w:tabs>
        <w:rPr>
          <w:lang w:val="fr-CA"/>
        </w:rPr>
      </w:pPr>
      <w:r w:rsidRPr="00B838B3">
        <w:rPr>
          <w:lang w:val="fr-CA"/>
        </w:rPr>
        <w:t>Le programme de lettres au père Noël est notre patrimoine</w:t>
      </w:r>
      <w:r w:rsidR="00B20448">
        <w:rPr>
          <w:lang w:val="fr-CA"/>
        </w:rPr>
        <w:t>, car c’est</w:t>
      </w:r>
      <w:r w:rsidRPr="00B838B3">
        <w:rPr>
          <w:lang w:val="fr-CA"/>
        </w:rPr>
        <w:t xml:space="preserve"> en 1989</w:t>
      </w:r>
      <w:r w:rsidR="00B20448">
        <w:rPr>
          <w:lang w:val="fr-CA"/>
        </w:rPr>
        <w:t xml:space="preserve"> que</w:t>
      </w:r>
      <w:r w:rsidRPr="00B838B3">
        <w:rPr>
          <w:lang w:val="fr-CA"/>
        </w:rPr>
        <w:t xml:space="preserve"> le Club Héritage s'est officiellement impliqué dans le programme. À Noël 2017, nous </w:t>
      </w:r>
      <w:r w:rsidR="00B20448">
        <w:rPr>
          <w:lang w:val="fr-CA"/>
        </w:rPr>
        <w:t>avon</w:t>
      </w:r>
      <w:r w:rsidRPr="00B838B3">
        <w:rPr>
          <w:lang w:val="fr-CA"/>
        </w:rPr>
        <w:t xml:space="preserve">s </w:t>
      </w:r>
      <w:r w:rsidR="00B20448">
        <w:rPr>
          <w:lang w:val="fr-CA"/>
        </w:rPr>
        <w:t xml:space="preserve">eu </w:t>
      </w:r>
      <w:r w:rsidRPr="00B838B3">
        <w:rPr>
          <w:lang w:val="fr-CA"/>
        </w:rPr>
        <w:t>480 bénévoles du Club Héritage provenant de 17 chapitres et nous avons répondu à 167</w:t>
      </w:r>
      <w:r w:rsidR="000104C9" w:rsidRPr="00B838B3">
        <w:rPr>
          <w:lang w:val="fr-CA"/>
        </w:rPr>
        <w:t> </w:t>
      </w:r>
      <w:r w:rsidRPr="00B838B3">
        <w:rPr>
          <w:lang w:val="fr-CA"/>
        </w:rPr>
        <w:t>320 lettres.</w:t>
      </w:r>
      <w:r w:rsidR="00973D86" w:rsidRPr="00B838B3">
        <w:rPr>
          <w:lang w:val="fr-CA"/>
        </w:rPr>
        <w:t xml:space="preserve"> </w:t>
      </w:r>
      <w:r w:rsidRPr="00B838B3">
        <w:rPr>
          <w:lang w:val="fr-CA"/>
        </w:rPr>
        <w:t>Nombre total d'heures de bénévolat : 10</w:t>
      </w:r>
      <w:r w:rsidR="000104C9" w:rsidRPr="00B838B3">
        <w:rPr>
          <w:lang w:val="fr-CA"/>
        </w:rPr>
        <w:t> </w:t>
      </w:r>
      <w:r w:rsidRPr="00B838B3">
        <w:rPr>
          <w:lang w:val="fr-CA"/>
        </w:rPr>
        <w:t>581. Nombre de cartes après-Noël : 8</w:t>
      </w:r>
      <w:r w:rsidR="000104C9" w:rsidRPr="00B838B3">
        <w:rPr>
          <w:lang w:val="fr-CA"/>
        </w:rPr>
        <w:t> </w:t>
      </w:r>
      <w:r w:rsidRPr="00B838B3">
        <w:rPr>
          <w:lang w:val="fr-CA"/>
        </w:rPr>
        <w:t>252. Cette année, nous avons créé des affiches destinées aux garderies et aux écoles, et nous avons répondu à 5</w:t>
      </w:r>
      <w:r w:rsidR="000104C9" w:rsidRPr="00B838B3">
        <w:rPr>
          <w:lang w:val="fr-CA"/>
        </w:rPr>
        <w:t> </w:t>
      </w:r>
      <w:r w:rsidRPr="00B838B3">
        <w:rPr>
          <w:lang w:val="fr-CA"/>
        </w:rPr>
        <w:t>252 écoles.</w:t>
      </w:r>
      <w:r w:rsidR="00BC7CD2" w:rsidRPr="00B838B3">
        <w:rPr>
          <w:lang w:val="fr-CA"/>
        </w:rPr>
        <w:t xml:space="preserve"> </w:t>
      </w:r>
      <w:r w:rsidR="000104C9" w:rsidRPr="00B838B3">
        <w:rPr>
          <w:lang w:val="fr-CA"/>
        </w:rPr>
        <w:t>Au total, 1,6 million de lettres ont reçu une réponse dans le cadre du programme de 2017. Nous devons augmenter le nombre de bénévoles dans tout le Canada. Nous nous engageons à répondre à toutes les lettres que nous recevons et nous recevons des lettres tout au long de l'année.</w:t>
      </w:r>
      <w:r w:rsidR="00973D86" w:rsidRPr="00B838B3">
        <w:rPr>
          <w:lang w:val="fr-CA"/>
        </w:rPr>
        <w:t xml:space="preserve"> </w:t>
      </w:r>
      <w:r w:rsidR="000104C9" w:rsidRPr="00B838B3">
        <w:rPr>
          <w:lang w:val="fr-CA"/>
        </w:rPr>
        <w:t xml:space="preserve">Fred poursuit sa présentation sur le programme dont les sujets suivants : les trois lettres différentes (pour les enfants d'une même famille afin qu'ils ne reçoivent pas la même lettre du père Noël), les enveloppes avec codes à barres qui aident Postes Canada à identifier qui a écrit la lettre, l'importance de lire le guide d'aide avant de répondre aux lettres, les </w:t>
      </w:r>
      <w:r w:rsidR="00E62EB9" w:rsidRPr="00C31FFC">
        <w:rPr>
          <w:lang w:val="fr-CA"/>
        </w:rPr>
        <w:t>bons de participation</w:t>
      </w:r>
      <w:r w:rsidR="000104C9" w:rsidRPr="00B838B3">
        <w:rPr>
          <w:lang w:val="fr-CA"/>
        </w:rPr>
        <w:t xml:space="preserve"> </w:t>
      </w:r>
      <w:r w:rsidR="00C31FFC">
        <w:rPr>
          <w:lang w:val="fr-CA"/>
        </w:rPr>
        <w:t>aux</w:t>
      </w:r>
      <w:r w:rsidR="000104C9" w:rsidRPr="00B838B3">
        <w:rPr>
          <w:lang w:val="fr-CA"/>
        </w:rPr>
        <w:t xml:space="preserve"> tirages. Nous répondons aux lettres </w:t>
      </w:r>
      <w:r w:rsidR="004A219C" w:rsidRPr="00B838B3">
        <w:rPr>
          <w:lang w:val="fr-CA"/>
        </w:rPr>
        <w:t>dans</w:t>
      </w:r>
      <w:r w:rsidR="000104C9" w:rsidRPr="00B838B3">
        <w:rPr>
          <w:lang w:val="fr-CA"/>
        </w:rPr>
        <w:t xml:space="preserve"> 27 langues plus le braille.</w:t>
      </w:r>
    </w:p>
    <w:p w14:paraId="4236AA64" w14:textId="77777777" w:rsidR="004274A0" w:rsidRPr="00B838B3" w:rsidRDefault="004274A0" w:rsidP="00F168DF">
      <w:pPr>
        <w:pStyle w:val="NoSpacing"/>
        <w:tabs>
          <w:tab w:val="left" w:pos="2100"/>
        </w:tabs>
        <w:rPr>
          <w:lang w:val="fr-CA"/>
        </w:rPr>
      </w:pPr>
    </w:p>
    <w:p w14:paraId="3D81A7AE" w14:textId="2462269D" w:rsidR="00973D86" w:rsidRPr="00B838B3" w:rsidRDefault="00973D86" w:rsidP="00973D86">
      <w:pPr>
        <w:pStyle w:val="NoSpacing"/>
        <w:tabs>
          <w:tab w:val="left" w:pos="2100"/>
          <w:tab w:val="left" w:pos="7290"/>
        </w:tabs>
        <w:rPr>
          <w:lang w:val="fr-CA"/>
        </w:rPr>
      </w:pPr>
      <w:r w:rsidRPr="00B838B3">
        <w:rPr>
          <w:lang w:val="fr-CA"/>
        </w:rPr>
        <w:t>N</w:t>
      </w:r>
      <w:r w:rsidR="004A219C" w:rsidRPr="00B838B3">
        <w:rPr>
          <w:lang w:val="fr-CA"/>
        </w:rPr>
        <w:t xml:space="preserve">ombre de lettres </w:t>
      </w:r>
      <w:r w:rsidR="006C7D0B" w:rsidRPr="00B838B3">
        <w:rPr>
          <w:lang w:val="fr-CA"/>
        </w:rPr>
        <w:t>au</w:t>
      </w:r>
      <w:r w:rsidR="004A219C" w:rsidRPr="00B838B3">
        <w:rPr>
          <w:lang w:val="fr-CA"/>
        </w:rPr>
        <w:t>que</w:t>
      </w:r>
      <w:r w:rsidR="006C7D0B" w:rsidRPr="00B838B3">
        <w:rPr>
          <w:lang w:val="fr-CA"/>
        </w:rPr>
        <w:t>l</w:t>
      </w:r>
      <w:r w:rsidR="004A219C" w:rsidRPr="00B838B3">
        <w:rPr>
          <w:lang w:val="fr-CA"/>
        </w:rPr>
        <w:t xml:space="preserve"> chaque chapitre s’est engagé à répondre </w:t>
      </w:r>
      <w:r w:rsidRPr="00B838B3">
        <w:rPr>
          <w:lang w:val="fr-CA"/>
        </w:rPr>
        <w:t>:</w:t>
      </w:r>
    </w:p>
    <w:p w14:paraId="4999186B" w14:textId="649A48CD" w:rsidR="00894428" w:rsidRPr="00B838B3" w:rsidRDefault="00894428" w:rsidP="00894428">
      <w:pPr>
        <w:pStyle w:val="NoSpacing"/>
        <w:tabs>
          <w:tab w:val="left" w:pos="1215"/>
        </w:tabs>
        <w:rPr>
          <w:lang w:val="fr-CA"/>
        </w:rPr>
      </w:pPr>
    </w:p>
    <w:tbl>
      <w:tblPr>
        <w:tblStyle w:val="TableGrid"/>
        <w:tblW w:w="0" w:type="auto"/>
        <w:tblLook w:val="04A0" w:firstRow="1" w:lastRow="0" w:firstColumn="1" w:lastColumn="0" w:noHBand="0" w:noVBand="1"/>
      </w:tblPr>
      <w:tblGrid>
        <w:gridCol w:w="2337"/>
        <w:gridCol w:w="2337"/>
        <w:gridCol w:w="2338"/>
        <w:gridCol w:w="2338"/>
      </w:tblGrid>
      <w:tr w:rsidR="00A513FE" w:rsidRPr="00B838B3" w14:paraId="31A78B3F" w14:textId="77777777" w:rsidTr="00A513FE">
        <w:tc>
          <w:tcPr>
            <w:tcW w:w="2337" w:type="dxa"/>
          </w:tcPr>
          <w:p w14:paraId="25B088DC" w14:textId="473E7A2F" w:rsidR="00A513FE" w:rsidRPr="00B838B3" w:rsidRDefault="00165FD1" w:rsidP="00A513FE">
            <w:pPr>
              <w:pStyle w:val="NoSpacing"/>
              <w:tabs>
                <w:tab w:val="left" w:pos="1215"/>
              </w:tabs>
              <w:rPr>
                <w:lang w:val="fr-CA"/>
              </w:rPr>
            </w:pPr>
            <w:r w:rsidRPr="00B838B3">
              <w:rPr>
                <w:lang w:val="fr-CA"/>
              </w:rPr>
              <w:t>Terra Nova</w:t>
            </w:r>
            <w:r w:rsidR="00A513FE" w:rsidRPr="00B838B3">
              <w:rPr>
                <w:lang w:val="fr-CA"/>
              </w:rPr>
              <w:t xml:space="preserve"> 12</w:t>
            </w:r>
            <w:r w:rsidR="004A219C" w:rsidRPr="00B838B3">
              <w:rPr>
                <w:lang w:val="fr-CA"/>
              </w:rPr>
              <w:t> </w:t>
            </w:r>
            <w:r w:rsidR="00A513FE" w:rsidRPr="00B838B3">
              <w:rPr>
                <w:lang w:val="fr-CA"/>
              </w:rPr>
              <w:t>000</w:t>
            </w:r>
          </w:p>
        </w:tc>
        <w:tc>
          <w:tcPr>
            <w:tcW w:w="2337" w:type="dxa"/>
          </w:tcPr>
          <w:p w14:paraId="007F380B" w14:textId="357865D1" w:rsidR="00A513FE" w:rsidRPr="00B838B3" w:rsidRDefault="00A513FE" w:rsidP="00894428">
            <w:pPr>
              <w:pStyle w:val="NoSpacing"/>
              <w:tabs>
                <w:tab w:val="left" w:pos="1215"/>
              </w:tabs>
              <w:rPr>
                <w:lang w:val="fr-CA"/>
              </w:rPr>
            </w:pPr>
            <w:r w:rsidRPr="00B838B3">
              <w:rPr>
                <w:lang w:val="fr-CA"/>
              </w:rPr>
              <w:t>Bluenose</w:t>
            </w:r>
            <w:r w:rsidR="004A219C" w:rsidRPr="00B838B3">
              <w:rPr>
                <w:lang w:val="fr-CA"/>
              </w:rPr>
              <w:t xml:space="preserve"> </w:t>
            </w:r>
            <w:r w:rsidRPr="00B838B3">
              <w:rPr>
                <w:lang w:val="fr-CA"/>
              </w:rPr>
              <w:t xml:space="preserve">: </w:t>
            </w:r>
            <w:r w:rsidR="004A219C" w:rsidRPr="00B838B3">
              <w:rPr>
                <w:lang w:val="fr-CA"/>
              </w:rPr>
              <w:t>à venir</w:t>
            </w:r>
          </w:p>
        </w:tc>
        <w:tc>
          <w:tcPr>
            <w:tcW w:w="2338" w:type="dxa"/>
          </w:tcPr>
          <w:p w14:paraId="2B95A27D" w14:textId="0B3B2792" w:rsidR="00A513FE" w:rsidRPr="00B838B3" w:rsidRDefault="00A513FE" w:rsidP="00A513FE">
            <w:pPr>
              <w:pStyle w:val="NoSpacing"/>
              <w:tabs>
                <w:tab w:val="left" w:pos="1215"/>
              </w:tabs>
              <w:rPr>
                <w:lang w:val="fr-CA"/>
              </w:rPr>
            </w:pPr>
            <w:r w:rsidRPr="00B838B3">
              <w:rPr>
                <w:lang w:val="fr-CA"/>
              </w:rPr>
              <w:t>Brunswick 100</w:t>
            </w:r>
          </w:p>
        </w:tc>
        <w:tc>
          <w:tcPr>
            <w:tcW w:w="2338" w:type="dxa"/>
          </w:tcPr>
          <w:p w14:paraId="26875A7F" w14:textId="4249CBC0" w:rsidR="00A513FE" w:rsidRPr="00B838B3" w:rsidRDefault="00A513FE" w:rsidP="00894428">
            <w:pPr>
              <w:pStyle w:val="NoSpacing"/>
              <w:tabs>
                <w:tab w:val="left" w:pos="1215"/>
              </w:tabs>
              <w:rPr>
                <w:lang w:val="fr-CA"/>
              </w:rPr>
            </w:pPr>
            <w:r w:rsidRPr="00B838B3">
              <w:rPr>
                <w:lang w:val="fr-CA"/>
              </w:rPr>
              <w:t>K</w:t>
            </w:r>
            <w:r w:rsidR="00B838B3">
              <w:rPr>
                <w:lang w:val="fr-CA"/>
              </w:rPr>
              <w:t>é</w:t>
            </w:r>
            <w:r w:rsidRPr="00B838B3">
              <w:rPr>
                <w:lang w:val="fr-CA"/>
              </w:rPr>
              <w:t xml:space="preserve">bec </w:t>
            </w:r>
            <w:r w:rsidR="004A219C" w:rsidRPr="00B838B3">
              <w:rPr>
                <w:lang w:val="fr-CA"/>
              </w:rPr>
              <w:t>: à venir</w:t>
            </w:r>
          </w:p>
        </w:tc>
      </w:tr>
      <w:tr w:rsidR="00A513FE" w:rsidRPr="00B838B3" w14:paraId="018E18DB" w14:textId="77777777" w:rsidTr="00A513FE">
        <w:tc>
          <w:tcPr>
            <w:tcW w:w="2337" w:type="dxa"/>
          </w:tcPr>
          <w:p w14:paraId="0395CE90" w14:textId="7CB1D18C" w:rsidR="00A513FE" w:rsidRPr="00B838B3" w:rsidRDefault="00A513FE" w:rsidP="00894428">
            <w:pPr>
              <w:pStyle w:val="NoSpacing"/>
              <w:tabs>
                <w:tab w:val="left" w:pos="1215"/>
              </w:tabs>
              <w:rPr>
                <w:lang w:val="fr-CA"/>
              </w:rPr>
            </w:pPr>
            <w:r w:rsidRPr="00B838B3">
              <w:rPr>
                <w:lang w:val="fr-CA"/>
              </w:rPr>
              <w:t>Ville Marie 6</w:t>
            </w:r>
            <w:r w:rsidR="004A219C" w:rsidRPr="00B838B3">
              <w:rPr>
                <w:lang w:val="fr-CA"/>
              </w:rPr>
              <w:t> </w:t>
            </w:r>
            <w:r w:rsidRPr="00B838B3">
              <w:rPr>
                <w:lang w:val="fr-CA"/>
              </w:rPr>
              <w:t>000</w:t>
            </w:r>
          </w:p>
        </w:tc>
        <w:tc>
          <w:tcPr>
            <w:tcW w:w="2337" w:type="dxa"/>
          </w:tcPr>
          <w:p w14:paraId="25221DE7" w14:textId="1D0B7BFD" w:rsidR="00A513FE" w:rsidRPr="00B838B3" w:rsidRDefault="00A513FE" w:rsidP="004A219C">
            <w:pPr>
              <w:rPr>
                <w:lang w:val="fr-CA"/>
              </w:rPr>
            </w:pPr>
            <w:r w:rsidRPr="00B838B3">
              <w:rPr>
                <w:lang w:val="fr-CA"/>
              </w:rPr>
              <w:t xml:space="preserve">Maisonneuve </w:t>
            </w:r>
            <w:r w:rsidR="004A219C" w:rsidRPr="00B838B3">
              <w:rPr>
                <w:lang w:val="fr-CA"/>
              </w:rPr>
              <w:t>2 </w:t>
            </w:r>
            <w:r w:rsidRPr="00B838B3">
              <w:rPr>
                <w:lang w:val="fr-CA"/>
              </w:rPr>
              <w:t>000</w:t>
            </w:r>
          </w:p>
        </w:tc>
        <w:tc>
          <w:tcPr>
            <w:tcW w:w="2338" w:type="dxa"/>
          </w:tcPr>
          <w:p w14:paraId="28E1EFDD" w14:textId="4FF8F840" w:rsidR="00A513FE" w:rsidRPr="00B838B3" w:rsidRDefault="00A513FE" w:rsidP="00A513FE">
            <w:pPr>
              <w:pStyle w:val="NoSpacing"/>
              <w:tabs>
                <w:tab w:val="left" w:pos="1215"/>
              </w:tabs>
              <w:rPr>
                <w:lang w:val="fr-CA"/>
              </w:rPr>
            </w:pPr>
            <w:r w:rsidRPr="00B838B3">
              <w:rPr>
                <w:lang w:val="fr-CA"/>
              </w:rPr>
              <w:t>Laurentides</w:t>
            </w:r>
            <w:r w:rsidR="00D60DC8">
              <w:rPr>
                <w:lang w:val="fr-CA"/>
              </w:rPr>
              <w:t>/</w:t>
            </w:r>
            <w:r w:rsidRPr="00B838B3">
              <w:rPr>
                <w:lang w:val="fr-CA"/>
              </w:rPr>
              <w:t>L. 8</w:t>
            </w:r>
            <w:r w:rsidR="004A219C" w:rsidRPr="00B838B3">
              <w:rPr>
                <w:lang w:val="fr-CA"/>
              </w:rPr>
              <w:t> </w:t>
            </w:r>
            <w:r w:rsidRPr="00B838B3">
              <w:rPr>
                <w:lang w:val="fr-CA"/>
              </w:rPr>
              <w:t>000</w:t>
            </w:r>
          </w:p>
        </w:tc>
        <w:tc>
          <w:tcPr>
            <w:tcW w:w="2338" w:type="dxa"/>
          </w:tcPr>
          <w:p w14:paraId="7EBBB14F" w14:textId="0F24ACBD" w:rsidR="00A513FE" w:rsidRPr="00B838B3" w:rsidRDefault="00A513FE" w:rsidP="00894428">
            <w:pPr>
              <w:pStyle w:val="NoSpacing"/>
              <w:tabs>
                <w:tab w:val="left" w:pos="1215"/>
              </w:tabs>
              <w:rPr>
                <w:lang w:val="fr-CA"/>
              </w:rPr>
            </w:pPr>
            <w:r w:rsidRPr="00B838B3">
              <w:rPr>
                <w:lang w:val="fr-CA"/>
              </w:rPr>
              <w:t>Richelieu 8</w:t>
            </w:r>
            <w:r w:rsidR="004A219C" w:rsidRPr="00B838B3">
              <w:rPr>
                <w:lang w:val="fr-CA"/>
              </w:rPr>
              <w:t> </w:t>
            </w:r>
            <w:r w:rsidRPr="00B838B3">
              <w:rPr>
                <w:lang w:val="fr-CA"/>
              </w:rPr>
              <w:t>500</w:t>
            </w:r>
          </w:p>
        </w:tc>
      </w:tr>
      <w:tr w:rsidR="00A513FE" w:rsidRPr="00B838B3" w14:paraId="72CCFE1D" w14:textId="77777777" w:rsidTr="00A513FE">
        <w:tc>
          <w:tcPr>
            <w:tcW w:w="2337" w:type="dxa"/>
          </w:tcPr>
          <w:p w14:paraId="435C29B4" w14:textId="1C3DC60C" w:rsidR="00A513FE" w:rsidRPr="00B838B3" w:rsidRDefault="00A513FE" w:rsidP="00894428">
            <w:pPr>
              <w:pStyle w:val="NoSpacing"/>
              <w:tabs>
                <w:tab w:val="left" w:pos="1215"/>
              </w:tabs>
              <w:rPr>
                <w:lang w:val="fr-CA"/>
              </w:rPr>
            </w:pPr>
            <w:r w:rsidRPr="00B838B3">
              <w:rPr>
                <w:lang w:val="fr-CA"/>
              </w:rPr>
              <w:t>Simcoe 8</w:t>
            </w:r>
            <w:r w:rsidR="004A219C" w:rsidRPr="00B838B3">
              <w:rPr>
                <w:lang w:val="fr-CA"/>
              </w:rPr>
              <w:t> </w:t>
            </w:r>
            <w:r w:rsidRPr="00B838B3">
              <w:rPr>
                <w:lang w:val="fr-CA"/>
              </w:rPr>
              <w:t>000</w:t>
            </w:r>
          </w:p>
        </w:tc>
        <w:tc>
          <w:tcPr>
            <w:tcW w:w="2337" w:type="dxa"/>
          </w:tcPr>
          <w:p w14:paraId="41B8B54F" w14:textId="629F86B6" w:rsidR="00A513FE" w:rsidRPr="00B838B3" w:rsidRDefault="00A513FE" w:rsidP="00894428">
            <w:pPr>
              <w:pStyle w:val="NoSpacing"/>
              <w:tabs>
                <w:tab w:val="left" w:pos="1215"/>
              </w:tabs>
              <w:rPr>
                <w:lang w:val="fr-CA"/>
              </w:rPr>
            </w:pPr>
            <w:r w:rsidRPr="00B838B3">
              <w:rPr>
                <w:lang w:val="fr-CA"/>
              </w:rPr>
              <w:t>Pineridge 1</w:t>
            </w:r>
            <w:r w:rsidR="004A219C" w:rsidRPr="00B838B3">
              <w:rPr>
                <w:lang w:val="fr-CA"/>
              </w:rPr>
              <w:t> </w:t>
            </w:r>
            <w:r w:rsidRPr="00B838B3">
              <w:rPr>
                <w:lang w:val="fr-CA"/>
              </w:rPr>
              <w:t>000</w:t>
            </w:r>
          </w:p>
        </w:tc>
        <w:tc>
          <w:tcPr>
            <w:tcW w:w="2338" w:type="dxa"/>
          </w:tcPr>
          <w:p w14:paraId="6610719C" w14:textId="75D6829C" w:rsidR="00A513FE" w:rsidRPr="00B838B3" w:rsidRDefault="00A513FE" w:rsidP="00A513FE">
            <w:pPr>
              <w:pStyle w:val="NoSpacing"/>
              <w:tabs>
                <w:tab w:val="left" w:pos="1215"/>
              </w:tabs>
              <w:rPr>
                <w:lang w:val="fr-CA"/>
              </w:rPr>
            </w:pPr>
            <w:r w:rsidRPr="00B838B3">
              <w:rPr>
                <w:lang w:val="fr-CA"/>
              </w:rPr>
              <w:t>Humber 1</w:t>
            </w:r>
            <w:r w:rsidR="004A219C" w:rsidRPr="00B838B3">
              <w:rPr>
                <w:lang w:val="fr-CA"/>
              </w:rPr>
              <w:t> </w:t>
            </w:r>
            <w:r w:rsidRPr="00B838B3">
              <w:rPr>
                <w:lang w:val="fr-CA"/>
              </w:rPr>
              <w:t>000</w:t>
            </w:r>
          </w:p>
        </w:tc>
        <w:tc>
          <w:tcPr>
            <w:tcW w:w="2338" w:type="dxa"/>
          </w:tcPr>
          <w:p w14:paraId="1FE36CAD" w14:textId="0BBB1293" w:rsidR="00A513FE" w:rsidRPr="00B838B3" w:rsidRDefault="00A513FE" w:rsidP="00894428">
            <w:pPr>
              <w:pStyle w:val="NoSpacing"/>
              <w:tabs>
                <w:tab w:val="left" w:pos="1215"/>
              </w:tabs>
              <w:rPr>
                <w:lang w:val="fr-CA"/>
              </w:rPr>
            </w:pPr>
            <w:r w:rsidRPr="00B838B3">
              <w:rPr>
                <w:lang w:val="fr-CA"/>
              </w:rPr>
              <w:t>Bluewater 100</w:t>
            </w:r>
          </w:p>
        </w:tc>
      </w:tr>
      <w:tr w:rsidR="00A513FE" w:rsidRPr="00B838B3" w14:paraId="79AF10EC" w14:textId="77777777" w:rsidTr="00A513FE">
        <w:tc>
          <w:tcPr>
            <w:tcW w:w="2337" w:type="dxa"/>
          </w:tcPr>
          <w:p w14:paraId="3D3D9380" w14:textId="275E70FA" w:rsidR="00A513FE" w:rsidRPr="00B838B3" w:rsidRDefault="00A513FE" w:rsidP="00894428">
            <w:pPr>
              <w:pStyle w:val="NoSpacing"/>
              <w:tabs>
                <w:tab w:val="left" w:pos="1215"/>
              </w:tabs>
              <w:rPr>
                <w:lang w:val="fr-CA"/>
              </w:rPr>
            </w:pPr>
            <w:r w:rsidRPr="00B838B3">
              <w:rPr>
                <w:lang w:val="fr-CA"/>
              </w:rPr>
              <w:t>Thames 200</w:t>
            </w:r>
          </w:p>
        </w:tc>
        <w:tc>
          <w:tcPr>
            <w:tcW w:w="2337" w:type="dxa"/>
          </w:tcPr>
          <w:p w14:paraId="7E505DCD" w14:textId="0E20724F" w:rsidR="00A513FE" w:rsidRPr="00B838B3" w:rsidRDefault="00A513FE" w:rsidP="00894428">
            <w:pPr>
              <w:pStyle w:val="NoSpacing"/>
              <w:tabs>
                <w:tab w:val="left" w:pos="1215"/>
              </w:tabs>
              <w:rPr>
                <w:lang w:val="fr-CA"/>
              </w:rPr>
            </w:pPr>
            <w:r w:rsidRPr="00B838B3">
              <w:rPr>
                <w:lang w:val="fr-CA"/>
              </w:rPr>
              <w:t>G Saugeen 2</w:t>
            </w:r>
            <w:r w:rsidR="004A219C" w:rsidRPr="00B838B3">
              <w:rPr>
                <w:lang w:val="fr-CA"/>
              </w:rPr>
              <w:t> </w:t>
            </w:r>
            <w:r w:rsidRPr="00B838B3">
              <w:rPr>
                <w:lang w:val="fr-CA"/>
              </w:rPr>
              <w:t>000</w:t>
            </w:r>
          </w:p>
        </w:tc>
        <w:tc>
          <w:tcPr>
            <w:tcW w:w="2338" w:type="dxa"/>
          </w:tcPr>
          <w:p w14:paraId="6C2B8C8A" w14:textId="415D8239" w:rsidR="00A513FE" w:rsidRPr="00B838B3" w:rsidRDefault="00A513FE" w:rsidP="00A513FE">
            <w:pPr>
              <w:pStyle w:val="NoSpacing"/>
              <w:tabs>
                <w:tab w:val="left" w:pos="1215"/>
              </w:tabs>
              <w:rPr>
                <w:lang w:val="fr-CA"/>
              </w:rPr>
            </w:pPr>
            <w:r w:rsidRPr="00B838B3">
              <w:rPr>
                <w:lang w:val="fr-CA"/>
              </w:rPr>
              <w:t>Trent Severn 2</w:t>
            </w:r>
            <w:r w:rsidR="004A219C" w:rsidRPr="00B838B3">
              <w:rPr>
                <w:lang w:val="fr-CA"/>
              </w:rPr>
              <w:t> </w:t>
            </w:r>
            <w:r w:rsidRPr="00B838B3">
              <w:rPr>
                <w:lang w:val="fr-CA"/>
              </w:rPr>
              <w:t>000</w:t>
            </w:r>
          </w:p>
        </w:tc>
        <w:tc>
          <w:tcPr>
            <w:tcW w:w="2338" w:type="dxa"/>
          </w:tcPr>
          <w:p w14:paraId="5DBB68C4" w14:textId="723D9096" w:rsidR="00A513FE" w:rsidRPr="00B838B3" w:rsidRDefault="00A513FE" w:rsidP="00894428">
            <w:pPr>
              <w:pStyle w:val="NoSpacing"/>
              <w:tabs>
                <w:tab w:val="left" w:pos="1215"/>
              </w:tabs>
              <w:rPr>
                <w:lang w:val="fr-CA"/>
              </w:rPr>
            </w:pPr>
            <w:r w:rsidRPr="00B838B3">
              <w:rPr>
                <w:lang w:val="fr-CA"/>
              </w:rPr>
              <w:t>By</w:t>
            </w:r>
            <w:r w:rsidR="004A219C" w:rsidRPr="00B838B3">
              <w:rPr>
                <w:lang w:val="fr-CA"/>
              </w:rPr>
              <w:t>-</w:t>
            </w:r>
            <w:r w:rsidRPr="00B838B3">
              <w:rPr>
                <w:lang w:val="fr-CA"/>
              </w:rPr>
              <w:t>Town 25</w:t>
            </w:r>
            <w:r w:rsidR="004A219C" w:rsidRPr="00B838B3">
              <w:rPr>
                <w:lang w:val="fr-CA"/>
              </w:rPr>
              <w:t> </w:t>
            </w:r>
            <w:r w:rsidRPr="00B838B3">
              <w:rPr>
                <w:lang w:val="fr-CA"/>
              </w:rPr>
              <w:t>000</w:t>
            </w:r>
          </w:p>
        </w:tc>
      </w:tr>
      <w:tr w:rsidR="00A513FE" w:rsidRPr="00B838B3" w14:paraId="04E608C3" w14:textId="77777777" w:rsidTr="00A513FE">
        <w:tc>
          <w:tcPr>
            <w:tcW w:w="2337" w:type="dxa"/>
          </w:tcPr>
          <w:p w14:paraId="4C293940" w14:textId="4E9699F6" w:rsidR="00A513FE" w:rsidRPr="00B838B3" w:rsidRDefault="00A513FE" w:rsidP="00894428">
            <w:pPr>
              <w:pStyle w:val="NoSpacing"/>
              <w:tabs>
                <w:tab w:val="left" w:pos="1215"/>
              </w:tabs>
              <w:rPr>
                <w:lang w:val="fr-CA"/>
              </w:rPr>
            </w:pPr>
            <w:r w:rsidRPr="00B838B3">
              <w:rPr>
                <w:lang w:val="fr-CA"/>
              </w:rPr>
              <w:lastRenderedPageBreak/>
              <w:t>Yellowhead 3</w:t>
            </w:r>
            <w:r w:rsidR="004A219C" w:rsidRPr="00B838B3">
              <w:rPr>
                <w:lang w:val="fr-CA"/>
              </w:rPr>
              <w:t> </w:t>
            </w:r>
            <w:r w:rsidRPr="00B838B3">
              <w:rPr>
                <w:lang w:val="fr-CA"/>
              </w:rPr>
              <w:t>000</w:t>
            </w:r>
          </w:p>
        </w:tc>
        <w:tc>
          <w:tcPr>
            <w:tcW w:w="2337" w:type="dxa"/>
          </w:tcPr>
          <w:p w14:paraId="64862E7B" w14:textId="75DE9CF6" w:rsidR="00A513FE" w:rsidRPr="00B838B3" w:rsidRDefault="00A513FE" w:rsidP="00A513FE">
            <w:pPr>
              <w:pStyle w:val="NoSpacing"/>
              <w:tabs>
                <w:tab w:val="left" w:pos="1215"/>
              </w:tabs>
              <w:rPr>
                <w:lang w:val="fr-CA"/>
              </w:rPr>
            </w:pPr>
            <w:r w:rsidRPr="00B838B3">
              <w:rPr>
                <w:lang w:val="fr-CA"/>
              </w:rPr>
              <w:t>Golden Sheaf 5</w:t>
            </w:r>
            <w:r w:rsidR="004A219C" w:rsidRPr="00B838B3">
              <w:rPr>
                <w:lang w:val="fr-CA"/>
              </w:rPr>
              <w:t> </w:t>
            </w:r>
            <w:r w:rsidRPr="00B838B3">
              <w:rPr>
                <w:lang w:val="fr-CA"/>
              </w:rPr>
              <w:t>000</w:t>
            </w:r>
          </w:p>
        </w:tc>
        <w:tc>
          <w:tcPr>
            <w:tcW w:w="2338" w:type="dxa"/>
          </w:tcPr>
          <w:p w14:paraId="0AB2038C" w14:textId="005674F6" w:rsidR="00A513FE" w:rsidRPr="00B838B3" w:rsidRDefault="00A513FE" w:rsidP="00894428">
            <w:pPr>
              <w:pStyle w:val="NoSpacing"/>
              <w:tabs>
                <w:tab w:val="left" w:pos="1215"/>
              </w:tabs>
              <w:rPr>
                <w:lang w:val="fr-CA"/>
              </w:rPr>
            </w:pPr>
            <w:r w:rsidRPr="00B838B3">
              <w:rPr>
                <w:lang w:val="fr-CA"/>
              </w:rPr>
              <w:t>Chinook 6</w:t>
            </w:r>
            <w:r w:rsidR="004A219C" w:rsidRPr="00B838B3">
              <w:rPr>
                <w:lang w:val="fr-CA"/>
              </w:rPr>
              <w:t> </w:t>
            </w:r>
            <w:r w:rsidRPr="00B838B3">
              <w:rPr>
                <w:lang w:val="fr-CA"/>
              </w:rPr>
              <w:t>200</w:t>
            </w:r>
          </w:p>
        </w:tc>
        <w:tc>
          <w:tcPr>
            <w:tcW w:w="2338" w:type="dxa"/>
          </w:tcPr>
          <w:p w14:paraId="6A3EC3AF" w14:textId="7989C5DB" w:rsidR="00A513FE" w:rsidRPr="00B838B3" w:rsidRDefault="00A513FE" w:rsidP="00894428">
            <w:pPr>
              <w:pStyle w:val="NoSpacing"/>
              <w:tabs>
                <w:tab w:val="left" w:pos="1215"/>
              </w:tabs>
              <w:rPr>
                <w:lang w:val="fr-CA"/>
              </w:rPr>
            </w:pPr>
            <w:r w:rsidRPr="00B838B3">
              <w:rPr>
                <w:lang w:val="fr-CA"/>
              </w:rPr>
              <w:t>Parkland 30</w:t>
            </w:r>
            <w:r w:rsidR="004A219C" w:rsidRPr="00B838B3">
              <w:rPr>
                <w:lang w:val="fr-CA"/>
              </w:rPr>
              <w:t> </w:t>
            </w:r>
            <w:r w:rsidRPr="00B838B3">
              <w:rPr>
                <w:lang w:val="fr-CA"/>
              </w:rPr>
              <w:t>000</w:t>
            </w:r>
          </w:p>
        </w:tc>
      </w:tr>
      <w:tr w:rsidR="00A513FE" w:rsidRPr="00A96E4D" w14:paraId="062FAA40" w14:textId="77777777" w:rsidTr="00A513FE">
        <w:tc>
          <w:tcPr>
            <w:tcW w:w="2337" w:type="dxa"/>
          </w:tcPr>
          <w:p w14:paraId="07EAE1CE" w14:textId="6A755CE9" w:rsidR="00A513FE" w:rsidRPr="00B838B3" w:rsidRDefault="00A513FE" w:rsidP="00894428">
            <w:pPr>
              <w:pStyle w:val="NoSpacing"/>
              <w:tabs>
                <w:tab w:val="left" w:pos="1215"/>
              </w:tabs>
              <w:rPr>
                <w:lang w:val="fr-CA"/>
              </w:rPr>
            </w:pPr>
            <w:r w:rsidRPr="00B838B3">
              <w:rPr>
                <w:lang w:val="fr-CA"/>
              </w:rPr>
              <w:t>Central Yukootok 2</w:t>
            </w:r>
            <w:r w:rsidR="004A219C" w:rsidRPr="00B838B3">
              <w:rPr>
                <w:lang w:val="fr-CA"/>
              </w:rPr>
              <w:t> </w:t>
            </w:r>
            <w:r w:rsidRPr="00B838B3">
              <w:rPr>
                <w:lang w:val="fr-CA"/>
              </w:rPr>
              <w:t>500</w:t>
            </w:r>
          </w:p>
        </w:tc>
        <w:tc>
          <w:tcPr>
            <w:tcW w:w="2337" w:type="dxa"/>
          </w:tcPr>
          <w:p w14:paraId="58E561D1" w14:textId="042B8BF2" w:rsidR="00A513FE" w:rsidRPr="00B838B3" w:rsidRDefault="00A513FE" w:rsidP="00894428">
            <w:pPr>
              <w:pStyle w:val="NoSpacing"/>
              <w:tabs>
                <w:tab w:val="left" w:pos="1215"/>
              </w:tabs>
              <w:rPr>
                <w:lang w:val="fr-CA"/>
              </w:rPr>
            </w:pPr>
            <w:r w:rsidRPr="00B838B3">
              <w:rPr>
                <w:lang w:val="fr-CA"/>
              </w:rPr>
              <w:t>Van</w:t>
            </w:r>
            <w:r w:rsidR="00A96E4D">
              <w:rPr>
                <w:lang w:val="fr-CA"/>
              </w:rPr>
              <w:t xml:space="preserve"> </w:t>
            </w:r>
            <w:r w:rsidRPr="00B838B3">
              <w:rPr>
                <w:lang w:val="fr-CA"/>
              </w:rPr>
              <w:t>Isle 1</w:t>
            </w:r>
            <w:r w:rsidR="004A219C" w:rsidRPr="00B838B3">
              <w:rPr>
                <w:lang w:val="fr-CA"/>
              </w:rPr>
              <w:t> </w:t>
            </w:r>
            <w:r w:rsidRPr="00B838B3">
              <w:rPr>
                <w:lang w:val="fr-CA"/>
              </w:rPr>
              <w:t>000</w:t>
            </w:r>
          </w:p>
        </w:tc>
        <w:tc>
          <w:tcPr>
            <w:tcW w:w="2338" w:type="dxa"/>
          </w:tcPr>
          <w:p w14:paraId="72E681CA" w14:textId="48D9B3C4" w:rsidR="00A513FE" w:rsidRPr="00B838B3" w:rsidRDefault="00A513FE" w:rsidP="00894428">
            <w:pPr>
              <w:pStyle w:val="NoSpacing"/>
              <w:tabs>
                <w:tab w:val="left" w:pos="1215"/>
              </w:tabs>
              <w:rPr>
                <w:lang w:val="fr-CA"/>
              </w:rPr>
            </w:pPr>
            <w:r w:rsidRPr="00B838B3">
              <w:rPr>
                <w:lang w:val="fr-CA"/>
              </w:rPr>
              <w:t>Van Fraser (</w:t>
            </w:r>
            <w:r w:rsidR="00357A2D" w:rsidRPr="004575DB">
              <w:rPr>
                <w:lang w:val="fr-CA"/>
              </w:rPr>
              <w:t>jusqu’à la dernière</w:t>
            </w:r>
            <w:r w:rsidRPr="00B838B3">
              <w:rPr>
                <w:lang w:val="fr-CA"/>
              </w:rPr>
              <w:t>)</w:t>
            </w:r>
          </w:p>
        </w:tc>
        <w:tc>
          <w:tcPr>
            <w:tcW w:w="2338" w:type="dxa"/>
          </w:tcPr>
          <w:p w14:paraId="100E0DAF" w14:textId="77777777" w:rsidR="00A513FE" w:rsidRPr="00B838B3" w:rsidRDefault="00A513FE" w:rsidP="00894428">
            <w:pPr>
              <w:pStyle w:val="NoSpacing"/>
              <w:tabs>
                <w:tab w:val="left" w:pos="1215"/>
              </w:tabs>
              <w:rPr>
                <w:lang w:val="fr-CA"/>
              </w:rPr>
            </w:pPr>
          </w:p>
        </w:tc>
      </w:tr>
    </w:tbl>
    <w:p w14:paraId="0DE7C076" w14:textId="77777777" w:rsidR="00EF01A6" w:rsidRPr="00B838B3" w:rsidRDefault="00EF01A6" w:rsidP="00894428">
      <w:pPr>
        <w:pStyle w:val="NoSpacing"/>
        <w:tabs>
          <w:tab w:val="left" w:pos="1215"/>
        </w:tabs>
        <w:rPr>
          <w:lang w:val="fr-CA"/>
        </w:rPr>
      </w:pPr>
    </w:p>
    <w:p w14:paraId="192C9A4F" w14:textId="25B15537" w:rsidR="00E62EB9" w:rsidRPr="00B838B3" w:rsidRDefault="00E62EB9" w:rsidP="004274A0">
      <w:pPr>
        <w:pStyle w:val="NoSpacing"/>
        <w:tabs>
          <w:tab w:val="left" w:pos="1215"/>
          <w:tab w:val="left" w:pos="2130"/>
        </w:tabs>
        <w:rPr>
          <w:lang w:val="fr-CA"/>
        </w:rPr>
      </w:pPr>
      <w:r w:rsidRPr="00B838B3">
        <w:rPr>
          <w:lang w:val="fr-CA"/>
        </w:rPr>
        <w:t>Ces engagements totalisent 123 600, sans compter les chapitres Bluenose, K</w:t>
      </w:r>
      <w:r w:rsidR="00B838B3">
        <w:rPr>
          <w:lang w:val="fr-CA"/>
        </w:rPr>
        <w:t>é</w:t>
      </w:r>
      <w:r w:rsidRPr="00B838B3">
        <w:rPr>
          <w:lang w:val="fr-CA"/>
        </w:rPr>
        <w:t xml:space="preserve">bec, Confederation et, bien sûr, </w:t>
      </w:r>
      <w:r w:rsidR="008B231B">
        <w:rPr>
          <w:lang w:val="fr-CA"/>
        </w:rPr>
        <w:t xml:space="preserve">l’engagement </w:t>
      </w:r>
      <w:r w:rsidR="008B231B" w:rsidRPr="00B838B3">
        <w:rPr>
          <w:lang w:val="fr-CA"/>
        </w:rPr>
        <w:t>de Vancouver-Fraser</w:t>
      </w:r>
      <w:r w:rsidR="008B231B">
        <w:rPr>
          <w:lang w:val="fr-CA"/>
        </w:rPr>
        <w:t xml:space="preserve"> jusqu’à la dernière lettre</w:t>
      </w:r>
      <w:r w:rsidRPr="00B838B3">
        <w:rPr>
          <w:lang w:val="fr-CA"/>
        </w:rPr>
        <w:t xml:space="preserve">. Nous devrions nous attendre à recevoir près de 200 000 lettres pour le Programme de lettres au père Noël de 2018. </w:t>
      </w:r>
    </w:p>
    <w:p w14:paraId="4EDFF177" w14:textId="02863FCA" w:rsidR="009E3BBA" w:rsidRPr="00B838B3" w:rsidRDefault="00021C0E" w:rsidP="004274A0">
      <w:pPr>
        <w:pStyle w:val="NoSpacing"/>
        <w:tabs>
          <w:tab w:val="left" w:pos="1215"/>
          <w:tab w:val="left" w:pos="2130"/>
        </w:tabs>
        <w:rPr>
          <w:lang w:val="fr-CA"/>
        </w:rPr>
      </w:pPr>
      <w:r w:rsidRPr="00B838B3">
        <w:rPr>
          <w:lang w:val="fr-CA"/>
        </w:rPr>
        <w:t>Le siège social présente la Vidéo du mardi sur le Programme de lettres au père Noël, le chapitre By-Town a</w:t>
      </w:r>
      <w:r w:rsidR="00B20448">
        <w:rPr>
          <w:lang w:val="fr-CA"/>
        </w:rPr>
        <w:t>yant</w:t>
      </w:r>
      <w:r w:rsidRPr="00B838B3">
        <w:rPr>
          <w:lang w:val="fr-CA"/>
        </w:rPr>
        <w:t xml:space="preserve"> participé à l'enregistrement. Dana envisage de le transmettre aux chapitres.</w:t>
      </w:r>
    </w:p>
    <w:p w14:paraId="28EC2972" w14:textId="06FEC92B" w:rsidR="004274A0" w:rsidRPr="00B838B3" w:rsidRDefault="004274A0" w:rsidP="004274A0">
      <w:pPr>
        <w:pStyle w:val="NoSpacing"/>
        <w:tabs>
          <w:tab w:val="left" w:pos="1215"/>
          <w:tab w:val="left" w:pos="2130"/>
        </w:tabs>
        <w:rPr>
          <w:lang w:val="fr-CA"/>
        </w:rPr>
      </w:pPr>
    </w:p>
    <w:p w14:paraId="7EF9DA01" w14:textId="5A8BF672" w:rsidR="004274A0" w:rsidRPr="00B838B3" w:rsidRDefault="00021C0E" w:rsidP="004274A0">
      <w:pPr>
        <w:pStyle w:val="NoSpacing"/>
        <w:tabs>
          <w:tab w:val="left" w:pos="1215"/>
          <w:tab w:val="left" w:pos="2130"/>
        </w:tabs>
        <w:rPr>
          <w:lang w:val="fr-CA"/>
        </w:rPr>
      </w:pPr>
      <w:r w:rsidRPr="00B838B3">
        <w:rPr>
          <w:b/>
          <w:lang w:val="fr-CA"/>
        </w:rPr>
        <w:t>Années de</w:t>
      </w:r>
      <w:r w:rsidR="004274A0" w:rsidRPr="00B838B3">
        <w:rPr>
          <w:b/>
          <w:lang w:val="fr-CA"/>
        </w:rPr>
        <w:t xml:space="preserve"> service</w:t>
      </w:r>
      <w:r w:rsidR="00E77B88" w:rsidRPr="00B838B3">
        <w:rPr>
          <w:lang w:val="fr-CA"/>
        </w:rPr>
        <w:t xml:space="preserve"> – Lori Hennessey</w:t>
      </w:r>
    </w:p>
    <w:p w14:paraId="41FD36D7" w14:textId="5E5357F6" w:rsidR="004274A0" w:rsidRPr="00B838B3" w:rsidRDefault="00021C0E" w:rsidP="009E3BBA">
      <w:pPr>
        <w:pStyle w:val="NoSpacing"/>
        <w:tabs>
          <w:tab w:val="left" w:pos="1215"/>
          <w:tab w:val="left" w:pos="2130"/>
        </w:tabs>
        <w:rPr>
          <w:lang w:val="fr-CA"/>
        </w:rPr>
      </w:pPr>
      <w:r w:rsidRPr="00B838B3">
        <w:rPr>
          <w:lang w:val="fr-CA"/>
        </w:rPr>
        <w:t>Le cadre pour le nombre d'années de service pour chaque jalon (30, 35, 40 et 45 ans) porte maintenant le nom de l'employé.</w:t>
      </w:r>
      <w:r w:rsidR="004274A0" w:rsidRPr="00B838B3">
        <w:rPr>
          <w:lang w:val="fr-CA"/>
        </w:rPr>
        <w:t xml:space="preserve"> </w:t>
      </w:r>
    </w:p>
    <w:p w14:paraId="3D2C8C61" w14:textId="65B256EB" w:rsidR="004274A0" w:rsidRPr="00B838B3" w:rsidRDefault="00021C0E" w:rsidP="00E77B88">
      <w:pPr>
        <w:pStyle w:val="NoSpacing"/>
        <w:tabs>
          <w:tab w:val="left" w:pos="1215"/>
          <w:tab w:val="left" w:pos="2130"/>
          <w:tab w:val="left" w:pos="4920"/>
        </w:tabs>
        <w:rPr>
          <w:lang w:val="fr-CA"/>
        </w:rPr>
      </w:pPr>
      <w:r w:rsidRPr="00B838B3">
        <w:rPr>
          <w:lang w:val="fr-CA"/>
        </w:rPr>
        <w:t>Le cadre de prise de retraite porte également le nom de l'employé. Postes Canada envisage également de mettre à jour l'image et de donner aux employés la possibilité de choisir celle qui paraîtra sur le cadre.</w:t>
      </w:r>
    </w:p>
    <w:p w14:paraId="6EF1C5A5" w14:textId="406642D2" w:rsidR="004274A0" w:rsidRPr="00B838B3" w:rsidRDefault="00021C0E" w:rsidP="009E3BBA">
      <w:pPr>
        <w:pStyle w:val="NoSpacing"/>
        <w:tabs>
          <w:tab w:val="left" w:pos="1215"/>
          <w:tab w:val="left" w:pos="2130"/>
        </w:tabs>
        <w:rPr>
          <w:lang w:val="fr-CA"/>
        </w:rPr>
      </w:pPr>
      <w:r w:rsidRPr="00B838B3">
        <w:rPr>
          <w:lang w:val="fr-CA"/>
        </w:rPr>
        <w:t xml:space="preserve">Postes Canada compte </w:t>
      </w:r>
      <w:r w:rsidRPr="00CA72C2">
        <w:rPr>
          <w:lang w:val="fr-CA"/>
        </w:rPr>
        <w:t>un</w:t>
      </w:r>
      <w:r w:rsidR="00CA72C2" w:rsidRPr="00CA72C2">
        <w:rPr>
          <w:lang w:val="fr-CA"/>
        </w:rPr>
        <w:t>e</w:t>
      </w:r>
      <w:r w:rsidRPr="00CA72C2">
        <w:rPr>
          <w:lang w:val="fr-CA"/>
        </w:rPr>
        <w:t xml:space="preserve"> employé</w:t>
      </w:r>
      <w:r w:rsidR="00CA72C2" w:rsidRPr="00CA72C2">
        <w:rPr>
          <w:lang w:val="fr-CA"/>
        </w:rPr>
        <w:t>e</w:t>
      </w:r>
      <w:r w:rsidRPr="00B838B3">
        <w:rPr>
          <w:lang w:val="fr-CA"/>
        </w:rPr>
        <w:t xml:space="preserve"> avec 65 années de service qui recevra une reconnaissance spéciale.</w:t>
      </w:r>
    </w:p>
    <w:p w14:paraId="5600B03A" w14:textId="77777777" w:rsidR="00A513FE" w:rsidRPr="00B838B3" w:rsidRDefault="00A513FE" w:rsidP="009E3BBA">
      <w:pPr>
        <w:pStyle w:val="NoSpacing"/>
        <w:tabs>
          <w:tab w:val="left" w:pos="1215"/>
          <w:tab w:val="left" w:pos="2130"/>
        </w:tabs>
        <w:rPr>
          <w:lang w:val="fr-CA"/>
        </w:rPr>
      </w:pPr>
    </w:p>
    <w:p w14:paraId="33DE44FE" w14:textId="53E24452" w:rsidR="009E3BBA" w:rsidRPr="00B838B3" w:rsidRDefault="00C45003" w:rsidP="00E77B88">
      <w:pPr>
        <w:pStyle w:val="NoSpacing"/>
        <w:tabs>
          <w:tab w:val="left" w:pos="1215"/>
          <w:tab w:val="left" w:pos="2130"/>
          <w:tab w:val="left" w:pos="3015"/>
          <w:tab w:val="left" w:pos="4050"/>
        </w:tabs>
        <w:rPr>
          <w:lang w:val="fr-CA"/>
        </w:rPr>
      </w:pPr>
      <w:r w:rsidRPr="00B838B3">
        <w:rPr>
          <w:b/>
          <w:lang w:val="fr-CA"/>
        </w:rPr>
        <w:t xml:space="preserve">Fondation communautaire de Postes Canada </w:t>
      </w:r>
      <w:r w:rsidR="00E77B88" w:rsidRPr="00B838B3">
        <w:rPr>
          <w:lang w:val="fr-CA"/>
        </w:rPr>
        <w:t>– Dana Robinson</w:t>
      </w:r>
    </w:p>
    <w:p w14:paraId="2E98B598" w14:textId="6CF4FA57" w:rsidR="00195529" w:rsidRPr="00B838B3" w:rsidRDefault="0031150B" w:rsidP="005F6BAD">
      <w:pPr>
        <w:pStyle w:val="NoSpacing"/>
        <w:tabs>
          <w:tab w:val="left" w:pos="1215"/>
          <w:tab w:val="left" w:pos="2130"/>
          <w:tab w:val="left" w:pos="3015"/>
        </w:tabs>
        <w:rPr>
          <w:lang w:val="fr-CA"/>
        </w:rPr>
      </w:pPr>
      <w:r w:rsidRPr="00B838B3">
        <w:rPr>
          <w:lang w:val="fr-CA"/>
        </w:rPr>
        <w:t>La Fondation pour les enfants fait une réelle différence dans la vie des enfants et des jeunes des collectivités partout au Canada en appuyant des initiatives locales, des organismes de bienfaisance et des programmes scolaires. En 2017, la Fondation a versé des subventions totalisant 1,1 million de dollars à 103 organismes</w:t>
      </w:r>
      <w:r w:rsidRPr="00B838B3">
        <w:rPr>
          <w:rFonts w:ascii="Arial" w:hAnsi="Arial" w:cs="Arial"/>
          <w:color w:val="333333"/>
          <w:sz w:val="21"/>
          <w:szCs w:val="21"/>
          <w:shd w:val="clear" w:color="auto" w:fill="FFFFFF"/>
          <w:lang w:val="fr-CA"/>
        </w:rPr>
        <w:t>.</w:t>
      </w:r>
    </w:p>
    <w:p w14:paraId="5498CC8A" w14:textId="3DC47648" w:rsidR="00195529" w:rsidRPr="00B838B3" w:rsidRDefault="0031150B" w:rsidP="005F6BAD">
      <w:pPr>
        <w:pStyle w:val="NoSpacing"/>
        <w:tabs>
          <w:tab w:val="left" w:pos="1215"/>
          <w:tab w:val="left" w:pos="2130"/>
          <w:tab w:val="left" w:pos="3015"/>
        </w:tabs>
        <w:rPr>
          <w:lang w:val="fr-CA"/>
        </w:rPr>
      </w:pPr>
      <w:r w:rsidRPr="00B838B3">
        <w:rPr>
          <w:lang w:val="fr-CA"/>
        </w:rPr>
        <w:t xml:space="preserve">Le financement de la Fondation ne doit pas dépasser 25 000 $ par </w:t>
      </w:r>
      <w:r w:rsidR="00563A17" w:rsidRPr="00B838B3">
        <w:rPr>
          <w:lang w:val="fr-CA"/>
        </w:rPr>
        <w:t>demande</w:t>
      </w:r>
      <w:r w:rsidRPr="00B838B3">
        <w:rPr>
          <w:lang w:val="fr-CA"/>
        </w:rPr>
        <w:t xml:space="preserve"> et prévoit jusqu'à trois subventions </w:t>
      </w:r>
      <w:r w:rsidR="00563A17" w:rsidRPr="00B838B3">
        <w:rPr>
          <w:lang w:val="fr-CA"/>
        </w:rPr>
        <w:t>spéciales</w:t>
      </w:r>
      <w:r w:rsidRPr="00B838B3">
        <w:rPr>
          <w:lang w:val="fr-CA"/>
        </w:rPr>
        <w:t xml:space="preserve"> </w:t>
      </w:r>
      <w:r w:rsidR="00563A17" w:rsidRPr="00B838B3">
        <w:rPr>
          <w:lang w:val="fr-CA"/>
        </w:rPr>
        <w:t xml:space="preserve">d’une valeur </w:t>
      </w:r>
      <w:r w:rsidRPr="00B838B3">
        <w:rPr>
          <w:lang w:val="fr-CA"/>
        </w:rPr>
        <w:t>de 50 000 $ chacune</w:t>
      </w:r>
      <w:r w:rsidR="007B280B" w:rsidRPr="00B838B3">
        <w:rPr>
          <w:lang w:val="fr-CA"/>
        </w:rPr>
        <w:t>.</w:t>
      </w:r>
      <w:r w:rsidR="00563A17" w:rsidRPr="00B838B3">
        <w:rPr>
          <w:lang w:val="fr-CA"/>
        </w:rPr>
        <w:t xml:space="preserve"> </w:t>
      </w:r>
    </w:p>
    <w:p w14:paraId="474AAC9A" w14:textId="73EDB13D" w:rsidR="007B280B" w:rsidRPr="00B838B3" w:rsidRDefault="00563A17" w:rsidP="005F6BAD">
      <w:pPr>
        <w:pStyle w:val="NoSpacing"/>
        <w:tabs>
          <w:tab w:val="left" w:pos="1215"/>
          <w:tab w:val="left" w:pos="2130"/>
          <w:tab w:val="left" w:pos="3015"/>
        </w:tabs>
        <w:rPr>
          <w:lang w:val="fr-CA"/>
        </w:rPr>
      </w:pPr>
      <w:r w:rsidRPr="00B838B3">
        <w:rPr>
          <w:lang w:val="fr-CA"/>
        </w:rPr>
        <w:t xml:space="preserve">Postes Canada apprécierait que des bénévoles du Club Héritage examinent les demandes de subventions. L'évaluation </w:t>
      </w:r>
      <w:r w:rsidR="00B20448">
        <w:rPr>
          <w:lang w:val="fr-CA"/>
        </w:rPr>
        <w:t>se fai</w:t>
      </w:r>
      <w:r w:rsidRPr="00B838B3">
        <w:rPr>
          <w:lang w:val="fr-CA"/>
        </w:rPr>
        <w:t xml:space="preserve">t </w:t>
      </w:r>
      <w:r w:rsidR="00B20448">
        <w:rPr>
          <w:lang w:val="fr-CA"/>
        </w:rPr>
        <w:t xml:space="preserve">de façon </w:t>
      </w:r>
      <w:r w:rsidRPr="00B838B3">
        <w:rPr>
          <w:lang w:val="fr-CA"/>
        </w:rPr>
        <w:t>entièrement électronique et peut être effectuée à la maison.</w:t>
      </w:r>
    </w:p>
    <w:p w14:paraId="0CC3B60F" w14:textId="15AD496B" w:rsidR="007B280B" w:rsidRPr="00B838B3" w:rsidRDefault="007B280B" w:rsidP="005F6BAD">
      <w:pPr>
        <w:pStyle w:val="NoSpacing"/>
        <w:tabs>
          <w:tab w:val="left" w:pos="1215"/>
          <w:tab w:val="left" w:pos="2130"/>
          <w:tab w:val="left" w:pos="3015"/>
        </w:tabs>
        <w:rPr>
          <w:lang w:val="fr-CA"/>
        </w:rPr>
      </w:pPr>
      <w:r w:rsidRPr="00B838B3">
        <w:rPr>
          <w:lang w:val="fr-CA"/>
        </w:rPr>
        <w:t>Note</w:t>
      </w:r>
      <w:r w:rsidR="00563A17" w:rsidRPr="00B838B3">
        <w:rPr>
          <w:lang w:val="fr-CA"/>
        </w:rPr>
        <w:t xml:space="preserve"> </w:t>
      </w:r>
      <w:r w:rsidRPr="00B838B3">
        <w:rPr>
          <w:lang w:val="fr-CA"/>
        </w:rPr>
        <w:t xml:space="preserve">: </w:t>
      </w:r>
      <w:r w:rsidR="00FB1A9A" w:rsidRPr="00B838B3">
        <w:rPr>
          <w:lang w:val="fr-CA"/>
        </w:rPr>
        <w:t xml:space="preserve">Pour tout </w:t>
      </w:r>
      <w:r w:rsidR="00563A17" w:rsidRPr="00B838B3">
        <w:rPr>
          <w:lang w:val="fr-CA"/>
        </w:rPr>
        <w:t xml:space="preserve">don supérieur à </w:t>
      </w:r>
      <w:r w:rsidRPr="00B838B3">
        <w:rPr>
          <w:lang w:val="fr-CA"/>
        </w:rPr>
        <w:t>20</w:t>
      </w:r>
      <w:r w:rsidR="00563A17" w:rsidRPr="00B838B3">
        <w:rPr>
          <w:lang w:val="fr-CA"/>
        </w:rPr>
        <w:t xml:space="preserve"> $</w:t>
      </w:r>
      <w:r w:rsidR="00FB1A9A" w:rsidRPr="00B838B3">
        <w:rPr>
          <w:lang w:val="fr-CA"/>
        </w:rPr>
        <w:t>, le donateur recevra un reçu d’impôt de la Fondation</w:t>
      </w:r>
      <w:r w:rsidRPr="00B838B3">
        <w:rPr>
          <w:lang w:val="fr-CA"/>
        </w:rPr>
        <w:t>.</w:t>
      </w:r>
    </w:p>
    <w:p w14:paraId="32AD37FA" w14:textId="6A2C27E8" w:rsidR="007B280B" w:rsidRPr="00B838B3" w:rsidRDefault="00FB1A9A" w:rsidP="005F6BAD">
      <w:pPr>
        <w:pStyle w:val="NoSpacing"/>
        <w:tabs>
          <w:tab w:val="left" w:pos="1215"/>
          <w:tab w:val="left" w:pos="2130"/>
          <w:tab w:val="left" w:pos="3015"/>
        </w:tabs>
        <w:rPr>
          <w:lang w:val="fr-CA"/>
        </w:rPr>
      </w:pPr>
      <w:r w:rsidRPr="00B838B3">
        <w:rPr>
          <w:lang w:val="fr-CA"/>
        </w:rPr>
        <w:t xml:space="preserve">Une </w:t>
      </w:r>
      <w:r w:rsidR="00F458F9" w:rsidRPr="00B838B3">
        <w:rPr>
          <w:lang w:val="fr-CA"/>
        </w:rPr>
        <w:t>version</w:t>
      </w:r>
      <w:r w:rsidRPr="00B838B3">
        <w:rPr>
          <w:lang w:val="fr-CA"/>
        </w:rPr>
        <w:t xml:space="preserve"> PDF du dépliant de la Fondation sera fournie à Claude pour distribution aux présidents de chapitre afin qu'ils l'incluent dans leurs bulletins</w:t>
      </w:r>
      <w:r w:rsidR="00417172" w:rsidRPr="00B838B3">
        <w:rPr>
          <w:lang w:val="fr-CA"/>
        </w:rPr>
        <w:t>.</w:t>
      </w:r>
    </w:p>
    <w:p w14:paraId="7B0142EF" w14:textId="77777777" w:rsidR="007B280B" w:rsidRPr="00B838B3" w:rsidRDefault="007B280B" w:rsidP="005F6BAD">
      <w:pPr>
        <w:pStyle w:val="NoSpacing"/>
        <w:tabs>
          <w:tab w:val="left" w:pos="1215"/>
          <w:tab w:val="left" w:pos="2130"/>
          <w:tab w:val="left" w:pos="3015"/>
        </w:tabs>
        <w:rPr>
          <w:lang w:val="fr-CA"/>
        </w:rPr>
      </w:pPr>
    </w:p>
    <w:p w14:paraId="64DF0A81" w14:textId="3FABDB5C" w:rsidR="00A4093B" w:rsidRPr="00B838B3" w:rsidRDefault="00FB1A9A" w:rsidP="004274A0">
      <w:pPr>
        <w:pStyle w:val="NoSpacing"/>
        <w:tabs>
          <w:tab w:val="left" w:pos="1215"/>
          <w:tab w:val="left" w:pos="2130"/>
          <w:tab w:val="right" w:pos="9360"/>
        </w:tabs>
        <w:rPr>
          <w:lang w:val="fr-CA"/>
        </w:rPr>
      </w:pPr>
      <w:r w:rsidRPr="00B838B3">
        <w:rPr>
          <w:lang w:val="fr-CA"/>
        </w:rPr>
        <w:t>Des exemplaires du dépliant sont remis aux présidents de chapitre</w:t>
      </w:r>
      <w:r w:rsidR="00A4093B" w:rsidRPr="00B838B3">
        <w:rPr>
          <w:lang w:val="fr-CA"/>
        </w:rPr>
        <w:t xml:space="preserve">. </w:t>
      </w:r>
      <w:r w:rsidRPr="00B838B3">
        <w:rPr>
          <w:lang w:val="fr-CA"/>
        </w:rPr>
        <w:t>Pour obtenir plus de renseignements, consulter le site Web de la Fondation communautaire de Postes Canada</w:t>
      </w:r>
      <w:r w:rsidR="007B280B" w:rsidRPr="00B838B3">
        <w:rPr>
          <w:lang w:val="fr-CA"/>
        </w:rPr>
        <w:t>.</w:t>
      </w:r>
    </w:p>
    <w:p w14:paraId="26A20C82" w14:textId="31C69B1D" w:rsidR="00B96193" w:rsidRPr="00B838B3" w:rsidRDefault="00B96193" w:rsidP="004274A0">
      <w:pPr>
        <w:pStyle w:val="NoSpacing"/>
        <w:tabs>
          <w:tab w:val="left" w:pos="1215"/>
          <w:tab w:val="left" w:pos="2130"/>
          <w:tab w:val="right" w:pos="9360"/>
        </w:tabs>
        <w:rPr>
          <w:lang w:val="fr-CA"/>
        </w:rPr>
      </w:pPr>
    </w:p>
    <w:p w14:paraId="2B3970BE" w14:textId="30D5E91A" w:rsidR="00B96193" w:rsidRPr="00B838B3" w:rsidRDefault="004B0020" w:rsidP="004274A0">
      <w:pPr>
        <w:pStyle w:val="NoSpacing"/>
        <w:tabs>
          <w:tab w:val="left" w:pos="1215"/>
          <w:tab w:val="left" w:pos="2130"/>
          <w:tab w:val="right" w:pos="9360"/>
        </w:tabs>
        <w:rPr>
          <w:b/>
          <w:lang w:val="fr-CA"/>
        </w:rPr>
      </w:pPr>
      <w:r w:rsidRPr="00B838B3">
        <w:rPr>
          <w:b/>
          <w:lang w:val="fr-CA"/>
        </w:rPr>
        <w:t>Paiement des cotisations</w:t>
      </w:r>
      <w:r w:rsidR="00E03276" w:rsidRPr="00B838B3">
        <w:rPr>
          <w:b/>
          <w:lang w:val="fr-CA"/>
        </w:rPr>
        <w:t xml:space="preserve"> par voie électronique </w:t>
      </w:r>
    </w:p>
    <w:p w14:paraId="000F2D87" w14:textId="1D6D4CCC" w:rsidR="00B96193" w:rsidRPr="00B838B3" w:rsidRDefault="00E03276" w:rsidP="00E03276">
      <w:pPr>
        <w:pStyle w:val="NoSpacing"/>
        <w:tabs>
          <w:tab w:val="left" w:pos="1215"/>
          <w:tab w:val="left" w:pos="2130"/>
          <w:tab w:val="right" w:pos="9360"/>
        </w:tabs>
        <w:rPr>
          <w:lang w:val="fr-CA"/>
        </w:rPr>
      </w:pPr>
      <w:r w:rsidRPr="00B838B3">
        <w:rPr>
          <w:lang w:val="fr-CA"/>
        </w:rPr>
        <w:t xml:space="preserve">Claude explique comment le chapitre By-Town reçoit maintenant 80 % des cotisations payées par virement électronique. </w:t>
      </w:r>
      <w:r w:rsidR="005E07C4" w:rsidRPr="00B838B3">
        <w:rPr>
          <w:lang w:val="fr-CA"/>
        </w:rPr>
        <w:t xml:space="preserve">Même si cette façon de procéder </w:t>
      </w:r>
      <w:r w:rsidRPr="00B838B3">
        <w:rPr>
          <w:lang w:val="fr-CA"/>
        </w:rPr>
        <w:t xml:space="preserve">a </w:t>
      </w:r>
      <w:r w:rsidR="005E07C4" w:rsidRPr="00B838B3">
        <w:rPr>
          <w:lang w:val="fr-CA"/>
        </w:rPr>
        <w:t>tardé à se mettre en branle</w:t>
      </w:r>
      <w:r w:rsidRPr="00B838B3">
        <w:rPr>
          <w:lang w:val="fr-CA"/>
        </w:rPr>
        <w:t xml:space="preserve">, nous avons continué à faire de la publicité </w:t>
      </w:r>
      <w:r w:rsidR="005E07C4" w:rsidRPr="00B838B3">
        <w:rPr>
          <w:lang w:val="fr-CA"/>
        </w:rPr>
        <w:t>de sorte</w:t>
      </w:r>
      <w:r w:rsidRPr="00B838B3">
        <w:rPr>
          <w:lang w:val="fr-CA"/>
        </w:rPr>
        <w:t xml:space="preserve"> que nous recevons maintenant des </w:t>
      </w:r>
      <w:r w:rsidR="005E07C4" w:rsidRPr="00B838B3">
        <w:rPr>
          <w:lang w:val="fr-CA"/>
        </w:rPr>
        <w:t>virement</w:t>
      </w:r>
      <w:r w:rsidRPr="00B838B3">
        <w:rPr>
          <w:lang w:val="fr-CA"/>
        </w:rPr>
        <w:t>s électroniques. La correspondance antérieure indiquait que nous acceptions les chèques et les virements électroniques et maintenant, il s'agit de virements électroniques, puis de chèques. Nous avons affiché sur notre site Web les procédures à suivre et fourni notre lien aux membres qui ont des questions.</w:t>
      </w:r>
      <w:r w:rsidR="003F5B61" w:rsidRPr="00B838B3">
        <w:rPr>
          <w:lang w:val="fr-CA"/>
        </w:rPr>
        <w:t xml:space="preserve"> </w:t>
      </w:r>
      <w:r w:rsidR="00FF2154" w:rsidRPr="00B838B3">
        <w:rPr>
          <w:lang w:val="fr-CA"/>
        </w:rPr>
        <w:t>Pour prendre connaissance des instructions pour le virement électronique, visite</w:t>
      </w:r>
      <w:r w:rsidR="00A24C6C">
        <w:rPr>
          <w:lang w:val="fr-CA"/>
        </w:rPr>
        <w:t>z</w:t>
      </w:r>
      <w:r w:rsidR="00FF2154" w:rsidRPr="00B838B3">
        <w:rPr>
          <w:lang w:val="fr-CA"/>
        </w:rPr>
        <w:t xml:space="preserve"> notre site Web à l’adresse</w:t>
      </w:r>
      <w:r w:rsidR="003F5B61" w:rsidRPr="00B838B3">
        <w:rPr>
          <w:lang w:val="fr-CA"/>
        </w:rPr>
        <w:t xml:space="preserve"> </w:t>
      </w:r>
      <w:hyperlink r:id="rId7" w:history="1">
        <w:r w:rsidR="003F5B61" w:rsidRPr="00B838B3">
          <w:rPr>
            <w:rStyle w:val="Hyperlink"/>
            <w:lang w:val="fr-CA"/>
          </w:rPr>
          <w:t>www.bytownchapter.com</w:t>
        </w:r>
      </w:hyperlink>
      <w:r w:rsidR="00FF2154" w:rsidRPr="00B838B3">
        <w:rPr>
          <w:lang w:val="fr-CA"/>
        </w:rPr>
        <w:t>, puis clique</w:t>
      </w:r>
      <w:r w:rsidR="00A24C6C">
        <w:rPr>
          <w:lang w:val="fr-CA"/>
        </w:rPr>
        <w:t>z</w:t>
      </w:r>
      <w:r w:rsidR="00FF2154" w:rsidRPr="00B838B3">
        <w:rPr>
          <w:lang w:val="fr-CA"/>
        </w:rPr>
        <w:t xml:space="preserve"> sur « </w:t>
      </w:r>
      <w:r w:rsidR="003F5B61" w:rsidRPr="00B838B3">
        <w:rPr>
          <w:lang w:val="fr-CA"/>
        </w:rPr>
        <w:t>About</w:t>
      </w:r>
      <w:r w:rsidR="00FF2154" w:rsidRPr="00B838B3">
        <w:rPr>
          <w:lang w:val="fr-CA"/>
        </w:rPr>
        <w:t> »</w:t>
      </w:r>
      <w:r w:rsidR="003F5B61" w:rsidRPr="00B838B3">
        <w:rPr>
          <w:lang w:val="fr-CA"/>
        </w:rPr>
        <w:t>.</w:t>
      </w:r>
      <w:r w:rsidR="00FF2154" w:rsidRPr="00B838B3">
        <w:rPr>
          <w:lang w:val="fr-CA"/>
        </w:rPr>
        <w:t xml:space="preserve"> </w:t>
      </w:r>
    </w:p>
    <w:p w14:paraId="53EAB8B6" w14:textId="6EBCFB7A" w:rsidR="00B96193" w:rsidRPr="00B838B3" w:rsidRDefault="00B96193" w:rsidP="004274A0">
      <w:pPr>
        <w:pStyle w:val="NoSpacing"/>
        <w:tabs>
          <w:tab w:val="left" w:pos="1215"/>
          <w:tab w:val="left" w:pos="2130"/>
          <w:tab w:val="right" w:pos="9360"/>
        </w:tabs>
        <w:rPr>
          <w:lang w:val="fr-CA"/>
        </w:rPr>
      </w:pPr>
    </w:p>
    <w:p w14:paraId="63085D98" w14:textId="3EA0CA89" w:rsidR="00B96193" w:rsidRPr="00B838B3" w:rsidRDefault="00581664" w:rsidP="003F5B61">
      <w:pPr>
        <w:pStyle w:val="NoSpacing"/>
        <w:tabs>
          <w:tab w:val="left" w:pos="1215"/>
          <w:tab w:val="left" w:pos="2130"/>
          <w:tab w:val="right" w:pos="9360"/>
        </w:tabs>
        <w:rPr>
          <w:lang w:val="fr-CA"/>
        </w:rPr>
      </w:pPr>
      <w:r w:rsidRPr="00B838B3">
        <w:rPr>
          <w:b/>
          <w:lang w:val="fr-CA"/>
        </w:rPr>
        <w:t>Problèmes d’ordre technique</w:t>
      </w:r>
      <w:r w:rsidR="003F5B61" w:rsidRPr="00B838B3">
        <w:rPr>
          <w:lang w:val="fr-CA"/>
        </w:rPr>
        <w:t xml:space="preserve"> – Gail Bourhill</w:t>
      </w:r>
    </w:p>
    <w:p w14:paraId="79C953D7" w14:textId="6A9234C9" w:rsidR="00581664" w:rsidRPr="00B838B3" w:rsidRDefault="00581664" w:rsidP="00581664">
      <w:pPr>
        <w:rPr>
          <w:lang w:val="fr-CA"/>
        </w:rPr>
      </w:pPr>
      <w:r w:rsidRPr="00B838B3">
        <w:rPr>
          <w:lang w:val="fr-CA"/>
        </w:rPr>
        <w:t>Gail transmettra une feuille d'instructions sur le redimensionnement des photos sur la page d'accueil. Pour des questions ou des commentaires qui ne sont pas abordés aujourd'hui, communique</w:t>
      </w:r>
      <w:r w:rsidR="004575DB">
        <w:rPr>
          <w:lang w:val="fr-CA"/>
        </w:rPr>
        <w:t>z</w:t>
      </w:r>
      <w:r w:rsidRPr="00B838B3">
        <w:rPr>
          <w:lang w:val="fr-CA"/>
        </w:rPr>
        <w:t xml:space="preserve"> avec Gail.</w:t>
      </w:r>
    </w:p>
    <w:p w14:paraId="129664C8" w14:textId="2EA50215" w:rsidR="003F5B61" w:rsidRPr="00B838B3" w:rsidRDefault="003F5B61" w:rsidP="003F5B61">
      <w:pPr>
        <w:pStyle w:val="NoSpacing"/>
        <w:tabs>
          <w:tab w:val="left" w:pos="1215"/>
          <w:tab w:val="left" w:pos="2130"/>
          <w:tab w:val="right" w:pos="9360"/>
        </w:tabs>
        <w:rPr>
          <w:lang w:val="fr-CA"/>
        </w:rPr>
      </w:pPr>
    </w:p>
    <w:p w14:paraId="0B4DA6AA" w14:textId="5A1654B7" w:rsidR="003F5B61" w:rsidRPr="00B838B3" w:rsidRDefault="00A96E4D" w:rsidP="003F5B61">
      <w:pPr>
        <w:pStyle w:val="NoSpacing"/>
        <w:tabs>
          <w:tab w:val="left" w:pos="1215"/>
          <w:tab w:val="left" w:pos="2130"/>
          <w:tab w:val="right" w:pos="9360"/>
        </w:tabs>
        <w:rPr>
          <w:lang w:val="fr-CA"/>
        </w:rPr>
      </w:pPr>
      <w:r>
        <w:rPr>
          <w:b/>
          <w:lang w:val="fr-CA"/>
        </w:rPr>
        <w:t>Energie Cardio</w:t>
      </w:r>
      <w:r w:rsidR="003F5B61" w:rsidRPr="00B838B3">
        <w:rPr>
          <w:lang w:val="fr-CA"/>
        </w:rPr>
        <w:t xml:space="preserve"> – Henry </w:t>
      </w:r>
      <w:proofErr w:type="spellStart"/>
      <w:r w:rsidR="003F5B61" w:rsidRPr="00B838B3">
        <w:rPr>
          <w:lang w:val="fr-CA"/>
        </w:rPr>
        <w:t>Masek</w:t>
      </w:r>
      <w:proofErr w:type="spellEnd"/>
    </w:p>
    <w:p w14:paraId="2111B252" w14:textId="4064C262" w:rsidR="00864286" w:rsidRPr="00B838B3" w:rsidRDefault="00A96E4D" w:rsidP="00864286">
      <w:pPr>
        <w:pStyle w:val="NoSpacing"/>
        <w:tabs>
          <w:tab w:val="left" w:pos="1215"/>
          <w:tab w:val="left" w:pos="2130"/>
          <w:tab w:val="right" w:pos="9360"/>
        </w:tabs>
        <w:rPr>
          <w:lang w:val="fr-CA"/>
        </w:rPr>
      </w:pPr>
      <w:r>
        <w:rPr>
          <w:lang w:val="fr-CA"/>
        </w:rPr>
        <w:t>Energie Cardio</w:t>
      </w:r>
      <w:r w:rsidR="00864286" w:rsidRPr="00B838B3">
        <w:rPr>
          <w:lang w:val="fr-CA"/>
        </w:rPr>
        <w:t xml:space="preserve"> nous informe qu'il y a 114 membres à travers le Canada (je ne sais pas si c'est le nombre exact de membres). L'adhésion pour un membre du Club Héritage est de 399 $ tandis que c'est 799 $ pour les non-membres. La plupart des adhésions </w:t>
      </w:r>
      <w:r w:rsidR="00B20448">
        <w:rPr>
          <w:lang w:val="fr-CA"/>
        </w:rPr>
        <w:t>d</w:t>
      </w:r>
      <w:r>
        <w:rPr>
          <w:lang w:val="fr-CA"/>
        </w:rPr>
        <w:t>’Energie Cardio</w:t>
      </w:r>
      <w:r w:rsidR="00864286" w:rsidRPr="00B838B3">
        <w:rPr>
          <w:lang w:val="fr-CA"/>
        </w:rPr>
        <w:t xml:space="preserve"> vont du 1</w:t>
      </w:r>
      <w:r w:rsidR="00864286" w:rsidRPr="00B838B3">
        <w:rPr>
          <w:vertAlign w:val="superscript"/>
          <w:lang w:val="fr-CA"/>
        </w:rPr>
        <w:t>er</w:t>
      </w:r>
      <w:r w:rsidR="00864286" w:rsidRPr="00B838B3">
        <w:rPr>
          <w:lang w:val="fr-CA"/>
        </w:rPr>
        <w:t xml:space="preserve"> janvier au 31 décembre. Il est donc essentiel que la liste du mois d'août soit fournie à </w:t>
      </w:r>
      <w:r>
        <w:rPr>
          <w:lang w:val="fr-CA"/>
        </w:rPr>
        <w:t xml:space="preserve">Energie Cardio, </w:t>
      </w:r>
      <w:r w:rsidR="00B20448">
        <w:rPr>
          <w:lang w:val="fr-CA"/>
        </w:rPr>
        <w:t>puisque</w:t>
      </w:r>
      <w:r w:rsidR="00864286" w:rsidRPr="00B838B3">
        <w:rPr>
          <w:lang w:val="fr-CA"/>
        </w:rPr>
        <w:t xml:space="preserve"> les renouvellements d'adhésion se font le 1</w:t>
      </w:r>
      <w:r w:rsidR="00864286" w:rsidRPr="00B838B3">
        <w:rPr>
          <w:vertAlign w:val="superscript"/>
          <w:lang w:val="fr-CA"/>
        </w:rPr>
        <w:t>er</w:t>
      </w:r>
      <w:r w:rsidR="00B20448">
        <w:rPr>
          <w:lang w:val="fr-CA"/>
        </w:rPr>
        <w:t> </w:t>
      </w:r>
      <w:r w:rsidR="00864286" w:rsidRPr="00B838B3">
        <w:rPr>
          <w:lang w:val="fr-CA"/>
        </w:rPr>
        <w:t>septembre.</w:t>
      </w:r>
    </w:p>
    <w:p w14:paraId="15993304" w14:textId="77777777" w:rsidR="003F5B61" w:rsidRPr="00B838B3" w:rsidRDefault="003F5B61" w:rsidP="004274A0">
      <w:pPr>
        <w:pStyle w:val="NoSpacing"/>
        <w:tabs>
          <w:tab w:val="left" w:pos="1215"/>
          <w:tab w:val="left" w:pos="2130"/>
          <w:tab w:val="right" w:pos="9360"/>
        </w:tabs>
        <w:rPr>
          <w:lang w:val="fr-CA"/>
        </w:rPr>
      </w:pPr>
    </w:p>
    <w:p w14:paraId="27DB6F0A" w14:textId="5C4675BC" w:rsidR="004274A0" w:rsidRPr="00B838B3" w:rsidRDefault="00340FA1" w:rsidP="00A513FE">
      <w:pPr>
        <w:pStyle w:val="NoSpacing"/>
        <w:tabs>
          <w:tab w:val="left" w:pos="1215"/>
          <w:tab w:val="left" w:pos="2130"/>
          <w:tab w:val="right" w:pos="9360"/>
        </w:tabs>
        <w:rPr>
          <w:b/>
          <w:lang w:val="fr-CA"/>
        </w:rPr>
      </w:pPr>
      <w:r w:rsidRPr="00B838B3">
        <w:rPr>
          <w:b/>
          <w:lang w:val="fr-CA"/>
        </w:rPr>
        <w:t>Passe-temps</w:t>
      </w:r>
    </w:p>
    <w:p w14:paraId="7144FE75" w14:textId="11701809" w:rsidR="003F5B61" w:rsidRPr="00B838B3" w:rsidRDefault="003F5B61" w:rsidP="00A513FE">
      <w:pPr>
        <w:pStyle w:val="NoSpacing"/>
        <w:tabs>
          <w:tab w:val="left" w:pos="1215"/>
          <w:tab w:val="left" w:pos="2130"/>
          <w:tab w:val="right" w:pos="9360"/>
        </w:tabs>
        <w:rPr>
          <w:lang w:val="fr-CA"/>
        </w:rPr>
      </w:pPr>
      <w:r w:rsidRPr="00B838B3">
        <w:rPr>
          <w:lang w:val="fr-CA"/>
        </w:rPr>
        <w:t>Harry Onagi mention</w:t>
      </w:r>
      <w:r w:rsidR="00340FA1" w:rsidRPr="00B838B3">
        <w:rPr>
          <w:lang w:val="fr-CA"/>
        </w:rPr>
        <w:t xml:space="preserve">ne qu’au cours de leurs déplacements, les membres du chapitre ramassent du shampoing et du conditionneur pour cheveux, du savon, etc., dans les hôtels et préparent des trousses à remettre </w:t>
      </w:r>
      <w:r w:rsidR="00B838B3" w:rsidRPr="00B838B3">
        <w:rPr>
          <w:lang w:val="fr-CA"/>
        </w:rPr>
        <w:t>aux sans-abris</w:t>
      </w:r>
      <w:r w:rsidR="00340FA1" w:rsidRPr="00B838B3">
        <w:rPr>
          <w:lang w:val="fr-CA"/>
        </w:rPr>
        <w:t>. Plusieurs membres/conjoints</w:t>
      </w:r>
      <w:r w:rsidR="002E1175">
        <w:rPr>
          <w:lang w:val="fr-CA"/>
        </w:rPr>
        <w:t xml:space="preserve"> ou conjointes</w:t>
      </w:r>
      <w:r w:rsidR="00340FA1" w:rsidRPr="00B838B3">
        <w:rPr>
          <w:lang w:val="fr-CA"/>
        </w:rPr>
        <w:t xml:space="preserve"> tricotent des foulards, des mitaines, etc., destinés aux enfants. D’autres fabriquent des courtepointes et des </w:t>
      </w:r>
      <w:r w:rsidR="00BC505F" w:rsidRPr="00B838B3">
        <w:rPr>
          <w:lang w:val="fr-CA"/>
        </w:rPr>
        <w:t>jetées (</w:t>
      </w:r>
      <w:r w:rsidR="00340FA1" w:rsidRPr="00B838B3">
        <w:rPr>
          <w:lang w:val="fr-CA"/>
        </w:rPr>
        <w:t>afghans</w:t>
      </w:r>
      <w:r w:rsidR="00BC505F" w:rsidRPr="00B838B3">
        <w:rPr>
          <w:lang w:val="fr-CA"/>
        </w:rPr>
        <w:t>)</w:t>
      </w:r>
      <w:r w:rsidR="00340FA1" w:rsidRPr="00B838B3">
        <w:rPr>
          <w:lang w:val="fr-CA"/>
        </w:rPr>
        <w:t xml:space="preserve"> à donner également. Tous ces dons sont versés en nature aux personnes dans le besoin. Depuis 2013, près de 87 </w:t>
      </w:r>
      <w:r w:rsidR="00BC505F" w:rsidRPr="00B838B3">
        <w:rPr>
          <w:lang w:val="fr-CA"/>
        </w:rPr>
        <w:t>jetées et courtepointes</w:t>
      </w:r>
      <w:r w:rsidR="00340FA1" w:rsidRPr="00B838B3">
        <w:rPr>
          <w:lang w:val="fr-CA"/>
        </w:rPr>
        <w:t xml:space="preserve"> et 823 foulards et mitaines ont été donnés. Ces personnes ont été reconnues. Nous demandons des aliments non périssables et des dons à chaque événement</w:t>
      </w:r>
      <w:r w:rsidR="00417172" w:rsidRPr="00B838B3">
        <w:rPr>
          <w:lang w:val="fr-CA"/>
        </w:rPr>
        <w:t>.</w:t>
      </w:r>
    </w:p>
    <w:p w14:paraId="7BB39EC4" w14:textId="771FEECA" w:rsidR="00417172" w:rsidRPr="00B838B3" w:rsidRDefault="008558EE" w:rsidP="00A513FE">
      <w:pPr>
        <w:pStyle w:val="NoSpacing"/>
        <w:tabs>
          <w:tab w:val="left" w:pos="1215"/>
          <w:tab w:val="left" w:pos="2130"/>
          <w:tab w:val="right" w:pos="9360"/>
        </w:tabs>
        <w:rPr>
          <w:lang w:val="fr-CA"/>
        </w:rPr>
      </w:pPr>
      <w:r w:rsidRPr="00B838B3">
        <w:rPr>
          <w:lang w:val="fr-CA"/>
        </w:rPr>
        <w:t xml:space="preserve">On mentionne que la valeur monétaire de ces articles ne devrait pas être </w:t>
      </w:r>
      <w:r w:rsidRPr="00CA72C2">
        <w:rPr>
          <w:lang w:val="fr-CA"/>
        </w:rPr>
        <w:t xml:space="preserve">considérée comme un don en argent mais comme un don en nature et faire partie </w:t>
      </w:r>
      <w:r w:rsidR="00CF2560" w:rsidRPr="00CA72C2">
        <w:rPr>
          <w:lang w:val="fr-CA"/>
        </w:rPr>
        <w:t>des dons de bienfaisance</w:t>
      </w:r>
      <w:r w:rsidRPr="00CA72C2">
        <w:rPr>
          <w:lang w:val="fr-CA"/>
        </w:rPr>
        <w:t xml:space="preserve"> sur la carte de</w:t>
      </w:r>
      <w:r w:rsidRPr="00B838B3">
        <w:rPr>
          <w:lang w:val="fr-CA"/>
        </w:rPr>
        <w:t xml:space="preserve"> pointage.</w:t>
      </w:r>
    </w:p>
    <w:p w14:paraId="7D72C93B" w14:textId="379EDA64" w:rsidR="00DE4C9F" w:rsidRPr="00B838B3" w:rsidRDefault="00DE4C9F" w:rsidP="00A513FE">
      <w:pPr>
        <w:pStyle w:val="NoSpacing"/>
        <w:tabs>
          <w:tab w:val="left" w:pos="1215"/>
          <w:tab w:val="left" w:pos="2130"/>
          <w:tab w:val="right" w:pos="9360"/>
        </w:tabs>
        <w:rPr>
          <w:lang w:val="fr-CA"/>
        </w:rPr>
      </w:pPr>
    </w:p>
    <w:p w14:paraId="6F736CA0" w14:textId="4EADC0D3" w:rsidR="00DE4C9F" w:rsidRPr="00B838B3" w:rsidRDefault="00347D15" w:rsidP="00A513FE">
      <w:pPr>
        <w:pStyle w:val="NoSpacing"/>
        <w:tabs>
          <w:tab w:val="left" w:pos="1215"/>
          <w:tab w:val="left" w:pos="2130"/>
          <w:tab w:val="right" w:pos="9360"/>
        </w:tabs>
        <w:rPr>
          <w:lang w:val="fr-CA"/>
        </w:rPr>
      </w:pPr>
      <w:r w:rsidRPr="00B838B3">
        <w:rPr>
          <w:lang w:val="fr-CA"/>
        </w:rPr>
        <w:t>Gilles Labine fait un exposé sur sa collection d'épinglettes postales de classe mondiale et présente des options pour l'épinglette du 30</w:t>
      </w:r>
      <w:r w:rsidRPr="00B838B3">
        <w:rPr>
          <w:vertAlign w:val="superscript"/>
          <w:lang w:val="fr-CA"/>
        </w:rPr>
        <w:t>e</w:t>
      </w:r>
      <w:r w:rsidRPr="00B838B3">
        <w:rPr>
          <w:lang w:val="fr-CA"/>
        </w:rPr>
        <w:t xml:space="preserve"> anniversaire du Club Héritage</w:t>
      </w:r>
      <w:r w:rsidR="00874BC7" w:rsidRPr="00B838B3">
        <w:rPr>
          <w:lang w:val="fr-CA"/>
        </w:rPr>
        <w:t>.</w:t>
      </w:r>
    </w:p>
    <w:p w14:paraId="79C79C4C" w14:textId="77777777" w:rsidR="00874BC7" w:rsidRPr="00B838B3" w:rsidRDefault="00874BC7" w:rsidP="00A513FE">
      <w:pPr>
        <w:pStyle w:val="NoSpacing"/>
        <w:tabs>
          <w:tab w:val="left" w:pos="1215"/>
          <w:tab w:val="left" w:pos="2130"/>
          <w:tab w:val="right" w:pos="9360"/>
        </w:tabs>
        <w:rPr>
          <w:lang w:val="fr-CA"/>
        </w:rPr>
      </w:pPr>
    </w:p>
    <w:p w14:paraId="355C9772" w14:textId="61243758" w:rsidR="00DE4C9F" w:rsidRPr="00B838B3" w:rsidRDefault="00397058" w:rsidP="00A513FE">
      <w:pPr>
        <w:pStyle w:val="NoSpacing"/>
        <w:tabs>
          <w:tab w:val="left" w:pos="1215"/>
          <w:tab w:val="left" w:pos="2130"/>
          <w:tab w:val="right" w:pos="9360"/>
        </w:tabs>
        <w:rPr>
          <w:b/>
          <w:lang w:val="fr-CA"/>
        </w:rPr>
      </w:pPr>
      <w:r w:rsidRPr="00B838B3">
        <w:rPr>
          <w:b/>
          <w:lang w:val="fr-CA"/>
        </w:rPr>
        <w:t>Banquet du mercredi soir</w:t>
      </w:r>
    </w:p>
    <w:p w14:paraId="2D286717" w14:textId="788488B5" w:rsidR="00DE4C9F" w:rsidRPr="00B838B3" w:rsidRDefault="00397058" w:rsidP="00A513FE">
      <w:pPr>
        <w:pStyle w:val="NoSpacing"/>
        <w:tabs>
          <w:tab w:val="left" w:pos="1215"/>
          <w:tab w:val="left" w:pos="2130"/>
          <w:tab w:val="right" w:pos="9360"/>
        </w:tabs>
        <w:rPr>
          <w:lang w:val="fr-CA"/>
        </w:rPr>
      </w:pPr>
      <w:r w:rsidRPr="00B838B3">
        <w:rPr>
          <w:lang w:val="fr-CA"/>
        </w:rPr>
        <w:t xml:space="preserve">Remise </w:t>
      </w:r>
      <w:r w:rsidR="00CF5F6F" w:rsidRPr="00B838B3">
        <w:rPr>
          <w:lang w:val="fr-CA"/>
        </w:rPr>
        <w:t>de la Plaque c</w:t>
      </w:r>
      <w:r w:rsidRPr="00B838B3">
        <w:rPr>
          <w:lang w:val="fr-CA"/>
        </w:rPr>
        <w:t>amaraderie aux chapitres Thames et Heartland</w:t>
      </w:r>
    </w:p>
    <w:p w14:paraId="017338AC" w14:textId="1EC277E7" w:rsidR="00DE4C9F" w:rsidRPr="00B838B3" w:rsidRDefault="00397058" w:rsidP="00A513FE">
      <w:pPr>
        <w:pStyle w:val="NoSpacing"/>
        <w:tabs>
          <w:tab w:val="left" w:pos="1215"/>
          <w:tab w:val="left" w:pos="2130"/>
          <w:tab w:val="right" w:pos="9360"/>
        </w:tabs>
        <w:rPr>
          <w:lang w:val="fr-CA"/>
        </w:rPr>
      </w:pPr>
      <w:r w:rsidRPr="00B838B3">
        <w:rPr>
          <w:lang w:val="fr-CA"/>
        </w:rPr>
        <w:t>Remise d</w:t>
      </w:r>
      <w:r w:rsidR="00B4679B" w:rsidRPr="00B838B3">
        <w:rPr>
          <w:lang w:val="fr-CA"/>
        </w:rPr>
        <w:t xml:space="preserve">u Trophée du service </w:t>
      </w:r>
      <w:r w:rsidRPr="00B838B3">
        <w:rPr>
          <w:lang w:val="fr-CA"/>
        </w:rPr>
        <w:t>communautaire aux chapitres Terra Nova et Ville Marie</w:t>
      </w:r>
    </w:p>
    <w:p w14:paraId="23847202" w14:textId="60387A4B" w:rsidR="00DE4C9F" w:rsidRPr="00B838B3" w:rsidRDefault="00FA4F42" w:rsidP="00A513FE">
      <w:pPr>
        <w:pStyle w:val="NoSpacing"/>
        <w:tabs>
          <w:tab w:val="left" w:pos="1215"/>
          <w:tab w:val="left" w:pos="2130"/>
          <w:tab w:val="right" w:pos="9360"/>
        </w:tabs>
        <w:rPr>
          <w:lang w:val="fr-CA"/>
        </w:rPr>
      </w:pPr>
      <w:r w:rsidRPr="00B838B3">
        <w:rPr>
          <w:lang w:val="fr-CA"/>
        </w:rPr>
        <w:t>Conférencier invité de Postes </w:t>
      </w:r>
      <w:r w:rsidR="00DE4C9F" w:rsidRPr="00B838B3">
        <w:rPr>
          <w:lang w:val="fr-CA"/>
        </w:rPr>
        <w:t>Canada : Tom Dixon,</w:t>
      </w:r>
      <w:r w:rsidR="00874BC7" w:rsidRPr="00B838B3">
        <w:rPr>
          <w:lang w:val="fr-CA"/>
        </w:rPr>
        <w:t xml:space="preserve"> </w:t>
      </w:r>
      <w:r w:rsidRPr="00CA72C2">
        <w:rPr>
          <w:lang w:val="fr-CA"/>
        </w:rPr>
        <w:t xml:space="preserve">directeur </w:t>
      </w:r>
      <w:r w:rsidR="00CA72C2" w:rsidRPr="00CA72C2">
        <w:rPr>
          <w:lang w:val="fr-CA"/>
        </w:rPr>
        <w:t>général des opérations, région de Toronto</w:t>
      </w:r>
    </w:p>
    <w:p w14:paraId="496315D0" w14:textId="468EB5A6" w:rsidR="00DE4C9F" w:rsidRPr="00B838B3" w:rsidRDefault="00DE4C9F" w:rsidP="00A513FE">
      <w:pPr>
        <w:pStyle w:val="NoSpacing"/>
        <w:tabs>
          <w:tab w:val="left" w:pos="1215"/>
          <w:tab w:val="left" w:pos="2130"/>
          <w:tab w:val="right" w:pos="9360"/>
        </w:tabs>
        <w:rPr>
          <w:lang w:val="fr-CA"/>
        </w:rPr>
      </w:pPr>
      <w:r w:rsidRPr="00B838B3">
        <w:rPr>
          <w:lang w:val="fr-CA"/>
        </w:rPr>
        <w:t>Invit</w:t>
      </w:r>
      <w:r w:rsidR="00FA4F42" w:rsidRPr="00B838B3">
        <w:rPr>
          <w:lang w:val="fr-CA"/>
        </w:rPr>
        <w:t>é</w:t>
      </w:r>
      <w:r w:rsidRPr="00B838B3">
        <w:rPr>
          <w:lang w:val="fr-CA"/>
        </w:rPr>
        <w:t>s</w:t>
      </w:r>
      <w:r w:rsidR="00FA4F42" w:rsidRPr="00B838B3">
        <w:rPr>
          <w:lang w:val="fr-CA"/>
        </w:rPr>
        <w:t xml:space="preserve"> </w:t>
      </w:r>
      <w:r w:rsidRPr="00B838B3">
        <w:rPr>
          <w:lang w:val="fr-CA"/>
        </w:rPr>
        <w:t xml:space="preserve">: Keith MacDonald, </w:t>
      </w:r>
      <w:r w:rsidR="00FA4F42" w:rsidRPr="00B838B3">
        <w:rPr>
          <w:lang w:val="fr-CA"/>
        </w:rPr>
        <w:t xml:space="preserve">membre fondateur et ancien président du chapitre Pineridge; Dominic Capalbo, ancien président du chapitre Simcoe; Doug Anderson, ancien président du chapitre </w:t>
      </w:r>
      <w:r w:rsidRPr="00B838B3">
        <w:rPr>
          <w:lang w:val="fr-CA"/>
        </w:rPr>
        <w:t>Thames</w:t>
      </w:r>
      <w:r w:rsidR="004575DB">
        <w:rPr>
          <w:lang w:val="fr-CA"/>
        </w:rPr>
        <w:t>.</w:t>
      </w:r>
    </w:p>
    <w:p w14:paraId="2DF904D7" w14:textId="453B83C6" w:rsidR="00DE4C9F" w:rsidRPr="00B838B3" w:rsidRDefault="00DE4C9F" w:rsidP="00A513FE">
      <w:pPr>
        <w:pStyle w:val="NoSpacing"/>
        <w:tabs>
          <w:tab w:val="left" w:pos="1215"/>
          <w:tab w:val="left" w:pos="2130"/>
          <w:tab w:val="right" w:pos="9360"/>
        </w:tabs>
        <w:rPr>
          <w:lang w:val="fr-CA"/>
        </w:rPr>
      </w:pPr>
    </w:p>
    <w:p w14:paraId="173B0A57" w14:textId="25A26A71" w:rsidR="00DE4C9F" w:rsidRPr="00B838B3" w:rsidRDefault="006D0D88" w:rsidP="00A513FE">
      <w:pPr>
        <w:pStyle w:val="NoSpacing"/>
        <w:tabs>
          <w:tab w:val="left" w:pos="1215"/>
          <w:tab w:val="left" w:pos="2130"/>
          <w:tab w:val="right" w:pos="9360"/>
        </w:tabs>
        <w:rPr>
          <w:lang w:val="fr-CA"/>
        </w:rPr>
      </w:pPr>
      <w:bookmarkStart w:id="1" w:name="_Hlk517701690"/>
      <w:r w:rsidRPr="00CA72C2">
        <w:rPr>
          <w:lang w:val="fr-CA"/>
        </w:rPr>
        <w:t>Remise des chèques de la SCP pour la carte de pointage, la subvention de fonctionnement de 50</w:t>
      </w:r>
      <w:r w:rsidR="004575DB">
        <w:rPr>
          <w:lang w:val="fr-CA"/>
        </w:rPr>
        <w:t> </w:t>
      </w:r>
      <w:r w:rsidRPr="00CA72C2">
        <w:rPr>
          <w:lang w:val="fr-CA"/>
        </w:rPr>
        <w:t>000</w:t>
      </w:r>
      <w:r w:rsidR="004575DB">
        <w:rPr>
          <w:lang w:val="fr-CA"/>
        </w:rPr>
        <w:t> </w:t>
      </w:r>
      <w:r w:rsidRPr="00CA72C2">
        <w:rPr>
          <w:lang w:val="fr-CA"/>
        </w:rPr>
        <w:t>$, les fonds d'amorçage</w:t>
      </w:r>
      <w:r w:rsidRPr="00B838B3">
        <w:rPr>
          <w:lang w:val="fr-CA"/>
        </w:rPr>
        <w:t xml:space="preserve"> </w:t>
      </w:r>
      <w:bookmarkEnd w:id="1"/>
      <w:r w:rsidRPr="00B838B3">
        <w:rPr>
          <w:lang w:val="fr-CA"/>
        </w:rPr>
        <w:t>et la reconnaissance nationale pour le Programme de lettres au père Noël.</w:t>
      </w:r>
    </w:p>
    <w:p w14:paraId="677C3086" w14:textId="225E6843" w:rsidR="006D3CB4" w:rsidRPr="00B838B3" w:rsidRDefault="006D3CB4" w:rsidP="00A513FE">
      <w:pPr>
        <w:pStyle w:val="NoSpacing"/>
        <w:tabs>
          <w:tab w:val="left" w:pos="1215"/>
          <w:tab w:val="left" w:pos="2130"/>
          <w:tab w:val="right" w:pos="9360"/>
        </w:tabs>
        <w:rPr>
          <w:lang w:val="fr-CA"/>
        </w:rPr>
      </w:pPr>
    </w:p>
    <w:p w14:paraId="1AD2952E" w14:textId="55BDBA4B" w:rsidR="006D3CB4" w:rsidRPr="00B838B3" w:rsidRDefault="006D0D88" w:rsidP="00A513FE">
      <w:pPr>
        <w:pStyle w:val="NoSpacing"/>
        <w:tabs>
          <w:tab w:val="left" w:pos="1215"/>
          <w:tab w:val="left" w:pos="2130"/>
          <w:tab w:val="right" w:pos="9360"/>
        </w:tabs>
        <w:rPr>
          <w:b/>
          <w:lang w:val="fr-CA"/>
        </w:rPr>
      </w:pPr>
      <w:r w:rsidRPr="00B838B3">
        <w:rPr>
          <w:b/>
          <w:lang w:val="fr-CA"/>
        </w:rPr>
        <w:t>LE JEUDI 31 MAI 2018</w:t>
      </w:r>
    </w:p>
    <w:p w14:paraId="457753F1" w14:textId="77777777" w:rsidR="00DB4CB1" w:rsidRPr="00B838B3" w:rsidRDefault="00DB4CB1" w:rsidP="00A513FE">
      <w:pPr>
        <w:pStyle w:val="NoSpacing"/>
        <w:tabs>
          <w:tab w:val="left" w:pos="1215"/>
          <w:tab w:val="left" w:pos="2130"/>
          <w:tab w:val="right" w:pos="9360"/>
        </w:tabs>
        <w:rPr>
          <w:lang w:val="fr-CA"/>
        </w:rPr>
      </w:pPr>
    </w:p>
    <w:p w14:paraId="4621B477" w14:textId="3892A6EB" w:rsidR="009E4F0E" w:rsidRPr="00B838B3" w:rsidRDefault="006D0D88" w:rsidP="00A513FE">
      <w:pPr>
        <w:pStyle w:val="NoSpacing"/>
        <w:tabs>
          <w:tab w:val="left" w:pos="1215"/>
          <w:tab w:val="left" w:pos="2130"/>
          <w:tab w:val="right" w:pos="9360"/>
        </w:tabs>
        <w:rPr>
          <w:lang w:val="fr-CA"/>
        </w:rPr>
      </w:pPr>
      <w:r w:rsidRPr="00B838B3">
        <w:rPr>
          <w:lang w:val="fr-CA"/>
        </w:rPr>
        <w:t xml:space="preserve">Sites </w:t>
      </w:r>
      <w:r w:rsidR="00F86EC2">
        <w:rPr>
          <w:lang w:val="fr-CA"/>
        </w:rPr>
        <w:t>des prochaines</w:t>
      </w:r>
      <w:r w:rsidRPr="00B838B3">
        <w:rPr>
          <w:lang w:val="fr-CA"/>
        </w:rPr>
        <w:t xml:space="preserve"> réunions de l'AGA</w:t>
      </w:r>
    </w:p>
    <w:p w14:paraId="2783E357" w14:textId="534C1EEB" w:rsidR="009E4F0E" w:rsidRPr="00B838B3" w:rsidRDefault="009E4F0E" w:rsidP="00A513FE">
      <w:pPr>
        <w:pStyle w:val="NoSpacing"/>
        <w:tabs>
          <w:tab w:val="left" w:pos="1215"/>
          <w:tab w:val="left" w:pos="2130"/>
          <w:tab w:val="right" w:pos="9360"/>
        </w:tabs>
        <w:rPr>
          <w:lang w:val="fr-CA"/>
        </w:rPr>
      </w:pPr>
      <w:r w:rsidRPr="00B838B3">
        <w:rPr>
          <w:lang w:val="fr-CA"/>
        </w:rPr>
        <w:t xml:space="preserve">2019 – Regina. </w:t>
      </w:r>
      <w:r w:rsidR="006D0D88" w:rsidRPr="00B838B3">
        <w:rPr>
          <w:lang w:val="fr-CA"/>
        </w:rPr>
        <w:t xml:space="preserve">Chaque président doit prendre en considération le lieu et respecter les dates </w:t>
      </w:r>
      <w:r w:rsidR="00376E1B" w:rsidRPr="00B838B3">
        <w:rPr>
          <w:lang w:val="fr-CA"/>
        </w:rPr>
        <w:t>visé</w:t>
      </w:r>
      <w:r w:rsidR="006D0D88" w:rsidRPr="00B838B3">
        <w:rPr>
          <w:lang w:val="fr-CA"/>
        </w:rPr>
        <w:t>es, par exemple pour les vols, les réservations d'hôtel, etc</w:t>
      </w:r>
      <w:r w:rsidRPr="00B838B3">
        <w:rPr>
          <w:lang w:val="fr-CA"/>
        </w:rPr>
        <w:t>.</w:t>
      </w:r>
    </w:p>
    <w:p w14:paraId="2E4F3B61" w14:textId="345F6F1D" w:rsidR="009E4F0E" w:rsidRPr="00B838B3" w:rsidRDefault="009E4F0E" w:rsidP="00A513FE">
      <w:pPr>
        <w:pStyle w:val="NoSpacing"/>
        <w:tabs>
          <w:tab w:val="left" w:pos="1215"/>
          <w:tab w:val="left" w:pos="2130"/>
          <w:tab w:val="right" w:pos="9360"/>
        </w:tabs>
        <w:rPr>
          <w:lang w:val="fr-CA"/>
        </w:rPr>
      </w:pPr>
      <w:r w:rsidRPr="00B838B3">
        <w:rPr>
          <w:lang w:val="fr-CA"/>
        </w:rPr>
        <w:t>2020 – Qu</w:t>
      </w:r>
      <w:r w:rsidR="00376E1B" w:rsidRPr="00B838B3">
        <w:rPr>
          <w:lang w:val="fr-CA"/>
        </w:rPr>
        <w:t>é</w:t>
      </w:r>
      <w:r w:rsidRPr="00B838B3">
        <w:rPr>
          <w:lang w:val="fr-CA"/>
        </w:rPr>
        <w:t xml:space="preserve">bec </w:t>
      </w:r>
      <w:r w:rsidR="00376E1B" w:rsidRPr="00B838B3">
        <w:rPr>
          <w:lang w:val="fr-CA"/>
        </w:rPr>
        <w:t>– André Gagnon mentionne qu'il est nécessaire de prévoir les services de traduction simultanée. Les membres de l'</w:t>
      </w:r>
      <w:r w:rsidR="002D3B88">
        <w:rPr>
          <w:lang w:val="fr-CA"/>
        </w:rPr>
        <w:t>exécutif</w:t>
      </w:r>
      <w:r w:rsidR="00376E1B" w:rsidRPr="00B838B3">
        <w:rPr>
          <w:lang w:val="fr-CA"/>
        </w:rPr>
        <w:t xml:space="preserve"> national examineront cette demande, étant donné les coûts élevés qu</w:t>
      </w:r>
      <w:r w:rsidR="00F86EC2">
        <w:rPr>
          <w:lang w:val="fr-CA"/>
        </w:rPr>
        <w:t xml:space="preserve">e représente </w:t>
      </w:r>
      <w:r w:rsidR="00376E1B" w:rsidRPr="00B838B3">
        <w:rPr>
          <w:lang w:val="fr-CA"/>
        </w:rPr>
        <w:t>la traduction simultanée</w:t>
      </w:r>
      <w:r w:rsidR="006526D8" w:rsidRPr="00B838B3">
        <w:rPr>
          <w:lang w:val="fr-CA"/>
        </w:rPr>
        <w:t>.</w:t>
      </w:r>
    </w:p>
    <w:p w14:paraId="6B250FAD" w14:textId="1CBA6828" w:rsidR="009E4F0E" w:rsidRPr="00B838B3" w:rsidRDefault="009E4F0E" w:rsidP="00A513FE">
      <w:pPr>
        <w:pStyle w:val="NoSpacing"/>
        <w:tabs>
          <w:tab w:val="left" w:pos="1215"/>
          <w:tab w:val="left" w:pos="2130"/>
          <w:tab w:val="right" w:pos="9360"/>
        </w:tabs>
        <w:rPr>
          <w:lang w:val="fr-CA"/>
        </w:rPr>
      </w:pPr>
      <w:r w:rsidRPr="00B838B3">
        <w:rPr>
          <w:lang w:val="fr-CA"/>
        </w:rPr>
        <w:t>2021 – Saskatoon</w:t>
      </w:r>
    </w:p>
    <w:p w14:paraId="1A29265A" w14:textId="105C3AD5" w:rsidR="009E4F0E" w:rsidRPr="00B838B3" w:rsidRDefault="009E4F0E" w:rsidP="009E4F0E">
      <w:pPr>
        <w:pStyle w:val="NoSpacing"/>
        <w:tabs>
          <w:tab w:val="left" w:pos="1215"/>
          <w:tab w:val="left" w:pos="2130"/>
          <w:tab w:val="right" w:pos="9360"/>
        </w:tabs>
        <w:rPr>
          <w:lang w:val="fr-CA"/>
        </w:rPr>
      </w:pPr>
    </w:p>
    <w:p w14:paraId="3D49AB29" w14:textId="4BF74824" w:rsidR="006526D8" w:rsidRPr="00B838B3" w:rsidRDefault="006526D8" w:rsidP="009E4F0E">
      <w:pPr>
        <w:pStyle w:val="NoSpacing"/>
        <w:tabs>
          <w:tab w:val="left" w:pos="1215"/>
          <w:tab w:val="left" w:pos="2130"/>
          <w:tab w:val="right" w:pos="9360"/>
        </w:tabs>
        <w:rPr>
          <w:b/>
          <w:lang w:val="fr-CA"/>
        </w:rPr>
      </w:pPr>
      <w:r w:rsidRPr="00B838B3">
        <w:rPr>
          <w:b/>
          <w:lang w:val="fr-CA"/>
        </w:rPr>
        <w:t>Envelop</w:t>
      </w:r>
      <w:r w:rsidR="00376E1B" w:rsidRPr="00B838B3">
        <w:rPr>
          <w:b/>
          <w:lang w:val="fr-CA"/>
        </w:rPr>
        <w:t>p</w:t>
      </w:r>
      <w:r w:rsidRPr="00B838B3">
        <w:rPr>
          <w:b/>
          <w:lang w:val="fr-CA"/>
        </w:rPr>
        <w:t>es</w:t>
      </w:r>
    </w:p>
    <w:p w14:paraId="6AAA0644" w14:textId="2C6CCC12" w:rsidR="006526D8" w:rsidRPr="00B838B3" w:rsidRDefault="00376E1B" w:rsidP="006526D8">
      <w:pPr>
        <w:pStyle w:val="NoSpacing"/>
        <w:tabs>
          <w:tab w:val="left" w:pos="1215"/>
          <w:tab w:val="left" w:pos="2130"/>
          <w:tab w:val="right" w:pos="9360"/>
        </w:tabs>
        <w:rPr>
          <w:lang w:val="fr-CA"/>
        </w:rPr>
      </w:pPr>
      <w:r w:rsidRPr="00B838B3">
        <w:rPr>
          <w:lang w:val="fr-CA"/>
        </w:rPr>
        <w:t xml:space="preserve">Une feuille de calcul est distribuée à chaque président afin d'indiquer ses </w:t>
      </w:r>
      <w:r w:rsidR="00F86EC2">
        <w:rPr>
          <w:lang w:val="fr-CA"/>
        </w:rPr>
        <w:t>besoin</w:t>
      </w:r>
      <w:r w:rsidRPr="00B838B3">
        <w:rPr>
          <w:lang w:val="fr-CA"/>
        </w:rPr>
        <w:t xml:space="preserve">s en termes de taille et du nombre d'enveloppes nécessaires pour l'année à venir. Il est important que les présidents écoulent leur ancien stock d'enveloppes avant de commander </w:t>
      </w:r>
      <w:r w:rsidR="00F86EC2">
        <w:rPr>
          <w:lang w:val="fr-CA"/>
        </w:rPr>
        <w:t>une nouvelle provision</w:t>
      </w:r>
      <w:r w:rsidRPr="00B838B3">
        <w:rPr>
          <w:lang w:val="fr-CA"/>
        </w:rPr>
        <w:t>.</w:t>
      </w:r>
    </w:p>
    <w:p w14:paraId="7A4063B8" w14:textId="77777777" w:rsidR="00CB3083" w:rsidRPr="00B838B3" w:rsidRDefault="00CB3083" w:rsidP="006526D8">
      <w:pPr>
        <w:pStyle w:val="NoSpacing"/>
        <w:tabs>
          <w:tab w:val="left" w:pos="1215"/>
          <w:tab w:val="left" w:pos="2130"/>
          <w:tab w:val="right" w:pos="9360"/>
        </w:tabs>
        <w:rPr>
          <w:lang w:val="fr-CA"/>
        </w:rPr>
      </w:pPr>
    </w:p>
    <w:p w14:paraId="4E482375" w14:textId="66AE697B" w:rsidR="006526D8" w:rsidRPr="00B838B3" w:rsidRDefault="008752B4" w:rsidP="007921C7">
      <w:pPr>
        <w:pStyle w:val="NoSpacing"/>
        <w:keepNext/>
        <w:keepLines/>
        <w:tabs>
          <w:tab w:val="left" w:pos="1215"/>
          <w:tab w:val="left" w:pos="2130"/>
          <w:tab w:val="right" w:pos="9360"/>
        </w:tabs>
        <w:rPr>
          <w:b/>
          <w:lang w:val="fr-CA"/>
        </w:rPr>
      </w:pPr>
      <w:r w:rsidRPr="00B838B3">
        <w:rPr>
          <w:b/>
          <w:lang w:val="fr-CA"/>
        </w:rPr>
        <w:lastRenderedPageBreak/>
        <w:t>Bourses d’études</w:t>
      </w:r>
    </w:p>
    <w:p w14:paraId="5767D092" w14:textId="7893F1EE" w:rsidR="006526D8" w:rsidRPr="00B838B3" w:rsidRDefault="00BB0361" w:rsidP="007921C7">
      <w:pPr>
        <w:pStyle w:val="NoSpacing"/>
        <w:keepNext/>
        <w:keepLines/>
        <w:tabs>
          <w:tab w:val="left" w:pos="1215"/>
          <w:tab w:val="left" w:pos="2130"/>
          <w:tab w:val="right" w:pos="9360"/>
        </w:tabs>
        <w:rPr>
          <w:lang w:val="fr-CA"/>
        </w:rPr>
      </w:pPr>
      <w:r w:rsidRPr="00B838B3">
        <w:rPr>
          <w:lang w:val="fr-CA"/>
        </w:rPr>
        <w:t xml:space="preserve">Trois (3) bourses d'études de 1 000 $ chacune seront </w:t>
      </w:r>
      <w:r w:rsidR="00B4679B" w:rsidRPr="00B838B3">
        <w:rPr>
          <w:lang w:val="fr-CA"/>
        </w:rPr>
        <w:t>octroyée</w:t>
      </w:r>
      <w:r w:rsidRPr="00B838B3">
        <w:rPr>
          <w:lang w:val="fr-CA"/>
        </w:rPr>
        <w:t xml:space="preserve">s aux enfants qui </w:t>
      </w:r>
      <w:r w:rsidR="001B1598" w:rsidRPr="00B838B3">
        <w:rPr>
          <w:lang w:val="fr-CA"/>
        </w:rPr>
        <w:t>débutent pour la</w:t>
      </w:r>
      <w:r w:rsidR="00B4679B" w:rsidRPr="00B838B3">
        <w:rPr>
          <w:lang w:val="fr-CA"/>
        </w:rPr>
        <w:t xml:space="preserve"> première fois la première année d’études </w:t>
      </w:r>
      <w:r w:rsidRPr="00B838B3">
        <w:rPr>
          <w:lang w:val="fr-CA"/>
        </w:rPr>
        <w:t xml:space="preserve">collégiales </w:t>
      </w:r>
      <w:r w:rsidR="00B4679B" w:rsidRPr="00B838B3">
        <w:rPr>
          <w:lang w:val="fr-CA"/>
        </w:rPr>
        <w:t>ou</w:t>
      </w:r>
      <w:r w:rsidRPr="00B838B3">
        <w:rPr>
          <w:lang w:val="fr-CA"/>
        </w:rPr>
        <w:t xml:space="preserve"> universitaires. La date limite d'inscription est le 28 juin. Les critères et la trousse de demande sont disponibles sur le site Web du Club Héritage. Le comité de sélection a déjà été contacté et comprendra un professeur de la région d'Ottawa</w:t>
      </w:r>
      <w:r w:rsidR="006526D8" w:rsidRPr="00B838B3">
        <w:rPr>
          <w:lang w:val="fr-CA"/>
        </w:rPr>
        <w:t>.</w:t>
      </w:r>
    </w:p>
    <w:p w14:paraId="3885B5F8" w14:textId="7CA2CBBF" w:rsidR="006526D8" w:rsidRPr="00B838B3" w:rsidRDefault="006526D8" w:rsidP="006526D8">
      <w:pPr>
        <w:pStyle w:val="NoSpacing"/>
        <w:tabs>
          <w:tab w:val="left" w:pos="1215"/>
          <w:tab w:val="left" w:pos="2130"/>
          <w:tab w:val="right" w:pos="9360"/>
        </w:tabs>
        <w:rPr>
          <w:lang w:val="fr-CA"/>
        </w:rPr>
      </w:pPr>
    </w:p>
    <w:p w14:paraId="0C6F6ABB" w14:textId="1177C496" w:rsidR="006526D8" w:rsidRPr="00B838B3" w:rsidRDefault="00B4679B" w:rsidP="006526D8">
      <w:pPr>
        <w:pStyle w:val="NoSpacing"/>
        <w:tabs>
          <w:tab w:val="left" w:pos="1215"/>
          <w:tab w:val="left" w:pos="2130"/>
          <w:tab w:val="right" w:pos="9360"/>
        </w:tabs>
        <w:rPr>
          <w:lang w:val="fr-CA"/>
        </w:rPr>
      </w:pPr>
      <w:r w:rsidRPr="00B838B3">
        <w:rPr>
          <w:b/>
          <w:lang w:val="fr-CA"/>
        </w:rPr>
        <w:t>Adhésions</w:t>
      </w:r>
      <w:r w:rsidR="005B2428" w:rsidRPr="00B838B3">
        <w:rPr>
          <w:lang w:val="fr-CA"/>
        </w:rPr>
        <w:t xml:space="preserve"> – Holly Perreault</w:t>
      </w:r>
    </w:p>
    <w:p w14:paraId="67FCD288" w14:textId="0ED110B8" w:rsidR="006526D8" w:rsidRPr="00B838B3" w:rsidRDefault="001B1598" w:rsidP="006526D8">
      <w:pPr>
        <w:pStyle w:val="NoSpacing"/>
        <w:tabs>
          <w:tab w:val="left" w:pos="1215"/>
          <w:tab w:val="left" w:pos="2130"/>
          <w:tab w:val="right" w:pos="9360"/>
        </w:tabs>
        <w:rPr>
          <w:lang w:val="fr-CA"/>
        </w:rPr>
      </w:pPr>
      <w:r w:rsidRPr="00B838B3">
        <w:rPr>
          <w:lang w:val="fr-CA"/>
        </w:rPr>
        <w:t xml:space="preserve">Le nombre </w:t>
      </w:r>
      <w:r w:rsidR="00F86EC2">
        <w:rPr>
          <w:lang w:val="fr-CA"/>
        </w:rPr>
        <w:t>de membre</w:t>
      </w:r>
      <w:r w:rsidRPr="00B838B3">
        <w:rPr>
          <w:lang w:val="fr-CA"/>
        </w:rPr>
        <w:t xml:space="preserve">s à l'échelle nationale </w:t>
      </w:r>
      <w:r w:rsidR="00F86EC2">
        <w:rPr>
          <w:lang w:val="fr-CA"/>
        </w:rPr>
        <w:t xml:space="preserve">est </w:t>
      </w:r>
      <w:r w:rsidRPr="00B838B3">
        <w:rPr>
          <w:lang w:val="fr-CA"/>
        </w:rPr>
        <w:t xml:space="preserve">fourni aux présidents de chapitre. Holly enverra une note pour indiquer la différence entre les membres </w:t>
      </w:r>
      <w:r w:rsidRPr="00CA72C2">
        <w:rPr>
          <w:lang w:val="fr-CA"/>
        </w:rPr>
        <w:t>associés</w:t>
      </w:r>
      <w:r w:rsidRPr="00B838B3">
        <w:rPr>
          <w:lang w:val="fr-CA"/>
        </w:rPr>
        <w:t>.</w:t>
      </w:r>
    </w:p>
    <w:p w14:paraId="1D126047" w14:textId="4542ECEA" w:rsidR="005B2428" w:rsidRPr="00B838B3" w:rsidRDefault="001B1598" w:rsidP="006526D8">
      <w:pPr>
        <w:pStyle w:val="NoSpacing"/>
        <w:tabs>
          <w:tab w:val="left" w:pos="1215"/>
          <w:tab w:val="left" w:pos="2130"/>
          <w:tab w:val="right" w:pos="9360"/>
        </w:tabs>
        <w:rPr>
          <w:lang w:val="fr-CA"/>
        </w:rPr>
      </w:pPr>
      <w:proofErr w:type="gramStart"/>
      <w:r w:rsidRPr="00B838B3">
        <w:rPr>
          <w:lang w:val="fr-CA"/>
        </w:rPr>
        <w:t>Le</w:t>
      </w:r>
      <w:r w:rsidR="00CA72C2">
        <w:rPr>
          <w:lang w:val="fr-CA"/>
        </w:rPr>
        <w:t>s nouveaux</w:t>
      </w:r>
      <w:r w:rsidRPr="00B838B3">
        <w:rPr>
          <w:lang w:val="fr-CA"/>
        </w:rPr>
        <w:t xml:space="preserve"> </w:t>
      </w:r>
      <w:r w:rsidRPr="00CA72C2">
        <w:rPr>
          <w:lang w:val="fr-CA"/>
        </w:rPr>
        <w:t>numéro</w:t>
      </w:r>
      <w:proofErr w:type="gramEnd"/>
      <w:r w:rsidRPr="00CA72C2">
        <w:rPr>
          <w:lang w:val="fr-CA"/>
        </w:rPr>
        <w:t xml:space="preserve"> de téléphone </w:t>
      </w:r>
      <w:r w:rsidR="00CA72C2" w:rsidRPr="00CA72C2">
        <w:rPr>
          <w:lang w:val="fr-CA"/>
        </w:rPr>
        <w:t xml:space="preserve">et adresse </w:t>
      </w:r>
      <w:r w:rsidR="00600E34" w:rsidRPr="00CA72C2">
        <w:rPr>
          <w:lang w:val="fr-CA"/>
        </w:rPr>
        <w:t>du bureau</w:t>
      </w:r>
      <w:r w:rsidR="00600E34">
        <w:rPr>
          <w:lang w:val="fr-CA"/>
        </w:rPr>
        <w:t xml:space="preserve"> </w:t>
      </w:r>
      <w:r w:rsidR="00CA72C2">
        <w:rPr>
          <w:lang w:val="fr-CA"/>
        </w:rPr>
        <w:t>ainsi que</w:t>
      </w:r>
      <w:r w:rsidRPr="00B838B3">
        <w:rPr>
          <w:lang w:val="fr-CA"/>
        </w:rPr>
        <w:t xml:space="preserve"> les heures d'ouverture figureront désormais sur le nouveau dépliant et la documentation concernant </w:t>
      </w:r>
      <w:r w:rsidR="00CC48FC" w:rsidRPr="00B838B3">
        <w:rPr>
          <w:lang w:val="fr-CA"/>
        </w:rPr>
        <w:t xml:space="preserve">l’assurance </w:t>
      </w:r>
      <w:r w:rsidRPr="00B838B3">
        <w:rPr>
          <w:lang w:val="fr-CA"/>
        </w:rPr>
        <w:t>M</w:t>
      </w:r>
      <w:r w:rsidR="00CC48FC" w:rsidRPr="00B838B3">
        <w:rPr>
          <w:lang w:val="fr-CA"/>
        </w:rPr>
        <w:t>EDOC</w:t>
      </w:r>
      <w:r w:rsidRPr="00B838B3">
        <w:rPr>
          <w:lang w:val="fr-CA"/>
        </w:rPr>
        <w:t xml:space="preserve"> qui sera envoyés par la poste aux membres. Cette nouvelle procédure ne s'applique pas aux présidents de chapitre.</w:t>
      </w:r>
    </w:p>
    <w:p w14:paraId="1523C58B" w14:textId="185E305A" w:rsidR="005B2428" w:rsidRPr="00B838B3" w:rsidRDefault="005B2428" w:rsidP="006526D8">
      <w:pPr>
        <w:pStyle w:val="NoSpacing"/>
        <w:tabs>
          <w:tab w:val="left" w:pos="1215"/>
          <w:tab w:val="left" w:pos="2130"/>
          <w:tab w:val="right" w:pos="9360"/>
        </w:tabs>
        <w:rPr>
          <w:lang w:val="fr-CA"/>
        </w:rPr>
      </w:pPr>
    </w:p>
    <w:p w14:paraId="7071B1C7" w14:textId="211365D4" w:rsidR="005B2428" w:rsidRPr="00B838B3" w:rsidRDefault="00607149" w:rsidP="006526D8">
      <w:pPr>
        <w:pStyle w:val="NoSpacing"/>
        <w:tabs>
          <w:tab w:val="left" w:pos="1215"/>
          <w:tab w:val="left" w:pos="2130"/>
          <w:tab w:val="right" w:pos="9360"/>
        </w:tabs>
        <w:rPr>
          <w:lang w:val="fr-CA"/>
        </w:rPr>
      </w:pPr>
      <w:r w:rsidRPr="00B838B3">
        <w:rPr>
          <w:b/>
          <w:lang w:val="fr-CA"/>
        </w:rPr>
        <w:t xml:space="preserve">Rabais </w:t>
      </w:r>
      <w:r w:rsidR="005B2428" w:rsidRPr="00B838B3">
        <w:rPr>
          <w:b/>
          <w:lang w:val="fr-CA"/>
        </w:rPr>
        <w:t>Columbia</w:t>
      </w:r>
      <w:r w:rsidR="005B2428" w:rsidRPr="00B838B3">
        <w:rPr>
          <w:lang w:val="fr-CA"/>
        </w:rPr>
        <w:t xml:space="preserve"> – Henry Masek</w:t>
      </w:r>
    </w:p>
    <w:p w14:paraId="078B11D3" w14:textId="0E9EEB59" w:rsidR="005B2428" w:rsidRPr="00B838B3" w:rsidRDefault="00607149" w:rsidP="006526D8">
      <w:pPr>
        <w:pStyle w:val="NoSpacing"/>
        <w:tabs>
          <w:tab w:val="left" w:pos="1215"/>
          <w:tab w:val="left" w:pos="2130"/>
          <w:tab w:val="right" w:pos="9360"/>
        </w:tabs>
        <w:rPr>
          <w:lang w:val="fr-CA"/>
        </w:rPr>
      </w:pPr>
      <w:r w:rsidRPr="00B838B3">
        <w:rPr>
          <w:lang w:val="fr-CA"/>
        </w:rPr>
        <w:t xml:space="preserve">Le rabais </w:t>
      </w:r>
      <w:r w:rsidR="0030634D">
        <w:rPr>
          <w:lang w:val="fr-CA"/>
        </w:rPr>
        <w:t>sur les produits</w:t>
      </w:r>
      <w:r w:rsidRPr="00B838B3">
        <w:rPr>
          <w:lang w:val="fr-CA"/>
        </w:rPr>
        <w:t xml:space="preserve"> Columbia, qui s'applique aux membres des chapitres Thames, Bluewater, Humber, Simcoe et Grand Saugeen, est offert aux membres </w:t>
      </w:r>
      <w:r w:rsidR="00F600E2">
        <w:rPr>
          <w:lang w:val="fr-CA"/>
        </w:rPr>
        <w:t xml:space="preserve">cotisants </w:t>
      </w:r>
      <w:r w:rsidRPr="00B838B3">
        <w:rPr>
          <w:lang w:val="fr-CA"/>
        </w:rPr>
        <w:t>de ces chapitres.</w:t>
      </w:r>
    </w:p>
    <w:p w14:paraId="7F6B28AE" w14:textId="10609919" w:rsidR="005B2428" w:rsidRPr="00B838B3" w:rsidRDefault="00607149" w:rsidP="006526D8">
      <w:pPr>
        <w:pStyle w:val="NoSpacing"/>
        <w:tabs>
          <w:tab w:val="left" w:pos="1215"/>
          <w:tab w:val="left" w:pos="2130"/>
          <w:tab w:val="right" w:pos="9360"/>
        </w:tabs>
        <w:rPr>
          <w:lang w:val="fr-CA"/>
        </w:rPr>
      </w:pPr>
      <w:r w:rsidRPr="00B838B3">
        <w:rPr>
          <w:lang w:val="fr-CA"/>
        </w:rPr>
        <w:t xml:space="preserve">En ce qui concerne </w:t>
      </w:r>
      <w:r w:rsidR="005B2428" w:rsidRPr="00B838B3">
        <w:rPr>
          <w:lang w:val="fr-CA"/>
        </w:rPr>
        <w:t xml:space="preserve">GoodLife Fitness, </w:t>
      </w:r>
      <w:r w:rsidRPr="00B838B3">
        <w:rPr>
          <w:lang w:val="fr-CA"/>
        </w:rPr>
        <w:t>au cours de 2017, la transition vers l'inscription en ligne a connu des difficultés croissantes. Le renouvellement de l'adhésion se fait en septembre, c'est pourquoi il est important de fournir la liste des numéros d'adhésion des membres cotisa</w:t>
      </w:r>
      <w:r w:rsidR="007921C7">
        <w:rPr>
          <w:lang w:val="fr-CA"/>
        </w:rPr>
        <w:t>nts</w:t>
      </w:r>
      <w:r w:rsidR="005B2428" w:rsidRPr="00B838B3">
        <w:rPr>
          <w:lang w:val="fr-CA"/>
        </w:rPr>
        <w:t>.</w:t>
      </w:r>
    </w:p>
    <w:p w14:paraId="6E0DEF52" w14:textId="27A304B7" w:rsidR="000024D6" w:rsidRPr="00B838B3" w:rsidRDefault="000024D6" w:rsidP="006526D8">
      <w:pPr>
        <w:pStyle w:val="NoSpacing"/>
        <w:tabs>
          <w:tab w:val="left" w:pos="1215"/>
          <w:tab w:val="left" w:pos="2130"/>
          <w:tab w:val="right" w:pos="9360"/>
        </w:tabs>
        <w:rPr>
          <w:lang w:val="fr-CA"/>
        </w:rPr>
      </w:pPr>
    </w:p>
    <w:p w14:paraId="17F761F4" w14:textId="756526FB" w:rsidR="000024D6" w:rsidRPr="00F86EC2" w:rsidRDefault="00607149" w:rsidP="006526D8">
      <w:pPr>
        <w:pStyle w:val="NoSpacing"/>
        <w:tabs>
          <w:tab w:val="left" w:pos="1215"/>
          <w:tab w:val="left" w:pos="2130"/>
          <w:tab w:val="right" w:pos="9360"/>
        </w:tabs>
        <w:rPr>
          <w:lang w:val="fr-CA"/>
        </w:rPr>
      </w:pPr>
      <w:r w:rsidRPr="00F86EC2">
        <w:rPr>
          <w:b/>
          <w:lang w:val="fr-CA"/>
        </w:rPr>
        <w:t>Fonds d’amorçage</w:t>
      </w:r>
      <w:r w:rsidR="000024D6" w:rsidRPr="00F86EC2">
        <w:rPr>
          <w:lang w:val="fr-CA"/>
        </w:rPr>
        <w:t xml:space="preserve"> – </w:t>
      </w:r>
      <w:r w:rsidR="009A79A1" w:rsidRPr="00F86EC2">
        <w:rPr>
          <w:lang w:val="fr-CA"/>
        </w:rPr>
        <w:t>J.P.</w:t>
      </w:r>
      <w:r w:rsidR="000024D6" w:rsidRPr="00F86EC2">
        <w:rPr>
          <w:lang w:val="fr-CA"/>
        </w:rPr>
        <w:t xml:space="preserve"> Leguerrier – Nick Ronsky</w:t>
      </w:r>
    </w:p>
    <w:p w14:paraId="6E36436A" w14:textId="5F1B2E6A" w:rsidR="000024D6" w:rsidRPr="00B838B3" w:rsidRDefault="00607149" w:rsidP="006526D8">
      <w:pPr>
        <w:pStyle w:val="NoSpacing"/>
        <w:tabs>
          <w:tab w:val="left" w:pos="1215"/>
          <w:tab w:val="left" w:pos="2130"/>
          <w:tab w:val="right" w:pos="9360"/>
        </w:tabs>
        <w:rPr>
          <w:lang w:val="fr-CA"/>
        </w:rPr>
      </w:pPr>
      <w:r w:rsidRPr="00F86EC2">
        <w:rPr>
          <w:lang w:val="fr-CA"/>
        </w:rPr>
        <w:t>Les fonds d'amorçage</w:t>
      </w:r>
      <w:r w:rsidRPr="00B838B3">
        <w:rPr>
          <w:lang w:val="fr-CA"/>
        </w:rPr>
        <w:t xml:space="preserve"> varient d'une année à l'autre en fonction de la situation financière de l'</w:t>
      </w:r>
      <w:r w:rsidR="002D3B88">
        <w:rPr>
          <w:lang w:val="fr-CA"/>
        </w:rPr>
        <w:t>exécutif</w:t>
      </w:r>
      <w:r w:rsidRPr="00B838B3">
        <w:rPr>
          <w:lang w:val="fr-CA"/>
        </w:rPr>
        <w:t xml:space="preserve"> national : pour 2018, un montant de 1</w:t>
      </w:r>
      <w:r w:rsidR="00570ABD" w:rsidRPr="00B838B3">
        <w:rPr>
          <w:lang w:val="fr-CA"/>
        </w:rPr>
        <w:t> </w:t>
      </w:r>
      <w:r w:rsidRPr="00B838B3">
        <w:rPr>
          <w:lang w:val="fr-CA"/>
        </w:rPr>
        <w:t>$ est accordé pour les membres non</w:t>
      </w:r>
      <w:r w:rsidR="00570ABD" w:rsidRPr="00B838B3">
        <w:rPr>
          <w:lang w:val="fr-CA"/>
        </w:rPr>
        <w:t>-</w:t>
      </w:r>
      <w:r w:rsidR="0012720D">
        <w:rPr>
          <w:lang w:val="fr-CA"/>
        </w:rPr>
        <w:t>cotisants</w:t>
      </w:r>
      <w:r w:rsidRPr="00B838B3">
        <w:rPr>
          <w:lang w:val="fr-CA"/>
        </w:rPr>
        <w:t xml:space="preserve"> et 2</w:t>
      </w:r>
      <w:r w:rsidR="00570ABD" w:rsidRPr="00B838B3">
        <w:rPr>
          <w:lang w:val="fr-CA"/>
        </w:rPr>
        <w:t> </w:t>
      </w:r>
      <w:r w:rsidRPr="00B838B3">
        <w:rPr>
          <w:lang w:val="fr-CA"/>
        </w:rPr>
        <w:t>$ pour les membres payant des cotisations</w:t>
      </w:r>
      <w:r w:rsidR="000024D6" w:rsidRPr="00B838B3">
        <w:rPr>
          <w:lang w:val="fr-CA"/>
        </w:rPr>
        <w:t>.</w:t>
      </w:r>
    </w:p>
    <w:p w14:paraId="5E377D7A" w14:textId="77777777" w:rsidR="00874BC7" w:rsidRPr="00B838B3" w:rsidRDefault="00874BC7" w:rsidP="006526D8">
      <w:pPr>
        <w:pStyle w:val="NoSpacing"/>
        <w:tabs>
          <w:tab w:val="left" w:pos="1215"/>
          <w:tab w:val="left" w:pos="2130"/>
          <w:tab w:val="right" w:pos="9360"/>
        </w:tabs>
        <w:rPr>
          <w:lang w:val="fr-CA"/>
        </w:rPr>
      </w:pPr>
    </w:p>
    <w:p w14:paraId="4EFF7E02" w14:textId="05367435" w:rsidR="000024D6" w:rsidRPr="00B838B3" w:rsidRDefault="00363D6F" w:rsidP="006526D8">
      <w:pPr>
        <w:pStyle w:val="NoSpacing"/>
        <w:tabs>
          <w:tab w:val="left" w:pos="1215"/>
          <w:tab w:val="left" w:pos="2130"/>
          <w:tab w:val="right" w:pos="9360"/>
        </w:tabs>
        <w:rPr>
          <w:b/>
          <w:lang w:val="fr-CA"/>
        </w:rPr>
      </w:pPr>
      <w:r w:rsidRPr="00B838B3">
        <w:rPr>
          <w:b/>
          <w:lang w:val="fr-CA"/>
        </w:rPr>
        <w:t xml:space="preserve">Épinglette de </w:t>
      </w:r>
      <w:r w:rsidR="000024D6" w:rsidRPr="00B838B3">
        <w:rPr>
          <w:b/>
          <w:lang w:val="fr-CA"/>
        </w:rPr>
        <w:t xml:space="preserve">30 </w:t>
      </w:r>
      <w:r w:rsidRPr="00B838B3">
        <w:rPr>
          <w:b/>
          <w:lang w:val="fr-CA"/>
        </w:rPr>
        <w:t>ans</w:t>
      </w:r>
    </w:p>
    <w:p w14:paraId="4AD21060" w14:textId="475DD667" w:rsidR="000024D6" w:rsidRPr="00B838B3" w:rsidRDefault="00363D6F" w:rsidP="006526D8">
      <w:pPr>
        <w:pStyle w:val="NoSpacing"/>
        <w:tabs>
          <w:tab w:val="left" w:pos="1215"/>
          <w:tab w:val="left" w:pos="2130"/>
          <w:tab w:val="right" w:pos="9360"/>
        </w:tabs>
        <w:rPr>
          <w:lang w:val="fr-CA"/>
        </w:rPr>
      </w:pPr>
      <w:r w:rsidRPr="00B838B3">
        <w:rPr>
          <w:lang w:val="fr-CA"/>
        </w:rPr>
        <w:t>Une autre discussion porte sur l'épinglette de 30 ans : l'</w:t>
      </w:r>
      <w:r w:rsidR="002D3B88">
        <w:rPr>
          <w:lang w:val="fr-CA"/>
        </w:rPr>
        <w:t>exécutif</w:t>
      </w:r>
      <w:r w:rsidRPr="00B838B3">
        <w:rPr>
          <w:lang w:val="fr-CA"/>
        </w:rPr>
        <w:t xml:space="preserve"> national demandera à Postes Canada de l'aide des services graphiques pour la conception de l'épinglette du 30</w:t>
      </w:r>
      <w:r w:rsidRPr="00B838B3">
        <w:rPr>
          <w:vertAlign w:val="superscript"/>
          <w:lang w:val="fr-CA"/>
        </w:rPr>
        <w:t>e</w:t>
      </w:r>
      <w:r w:rsidRPr="00B838B3">
        <w:rPr>
          <w:lang w:val="fr-CA"/>
        </w:rPr>
        <w:t xml:space="preserve"> anniversaire et obtiendra les commentaires des présidents</w:t>
      </w:r>
      <w:r w:rsidR="00874BC7" w:rsidRPr="00B838B3">
        <w:rPr>
          <w:lang w:val="fr-CA"/>
        </w:rPr>
        <w:t>.</w:t>
      </w:r>
    </w:p>
    <w:p w14:paraId="31728B43" w14:textId="1255685A" w:rsidR="0076165A" w:rsidRPr="00B838B3" w:rsidRDefault="0076165A" w:rsidP="006526D8">
      <w:pPr>
        <w:pStyle w:val="NoSpacing"/>
        <w:tabs>
          <w:tab w:val="left" w:pos="1215"/>
          <w:tab w:val="left" w:pos="2130"/>
          <w:tab w:val="right" w:pos="9360"/>
        </w:tabs>
        <w:rPr>
          <w:lang w:val="fr-CA"/>
        </w:rPr>
      </w:pPr>
    </w:p>
    <w:p w14:paraId="71910475" w14:textId="61A8E035" w:rsidR="0076165A" w:rsidRPr="00B838B3" w:rsidRDefault="00363D6F" w:rsidP="006526D8">
      <w:pPr>
        <w:pStyle w:val="NoSpacing"/>
        <w:tabs>
          <w:tab w:val="left" w:pos="1215"/>
          <w:tab w:val="left" w:pos="2130"/>
          <w:tab w:val="right" w:pos="9360"/>
        </w:tabs>
        <w:rPr>
          <w:lang w:val="fr-CA"/>
        </w:rPr>
      </w:pPr>
      <w:r w:rsidRPr="00B838B3">
        <w:rPr>
          <w:lang w:val="fr-CA"/>
        </w:rPr>
        <w:t xml:space="preserve">Henry Masek aimerait recevoir le logo du Club Héritage en différentes tailles – Claude vérifiera auprès </w:t>
      </w:r>
      <w:r w:rsidR="00966698" w:rsidRPr="00B838B3">
        <w:rPr>
          <w:lang w:val="fr-CA"/>
        </w:rPr>
        <w:t>du Graphisme</w:t>
      </w:r>
      <w:r w:rsidRPr="00B838B3">
        <w:rPr>
          <w:lang w:val="fr-CA"/>
        </w:rPr>
        <w:t xml:space="preserve"> de Postes Canada pour obtenir un fichier PDF avec des logos de différentes tailles</w:t>
      </w:r>
      <w:r w:rsidR="00874BC7" w:rsidRPr="00B838B3">
        <w:rPr>
          <w:lang w:val="fr-CA"/>
        </w:rPr>
        <w:t>.</w:t>
      </w:r>
    </w:p>
    <w:p w14:paraId="0B835BA3" w14:textId="495F3DA1" w:rsidR="0076165A" w:rsidRPr="00B838B3" w:rsidRDefault="0076165A" w:rsidP="006526D8">
      <w:pPr>
        <w:pStyle w:val="NoSpacing"/>
        <w:tabs>
          <w:tab w:val="left" w:pos="1215"/>
          <w:tab w:val="left" w:pos="2130"/>
          <w:tab w:val="right" w:pos="9360"/>
        </w:tabs>
        <w:rPr>
          <w:lang w:val="fr-CA"/>
        </w:rPr>
      </w:pPr>
    </w:p>
    <w:p w14:paraId="66EE005F" w14:textId="1ECD5872" w:rsidR="0076165A" w:rsidRPr="00B838B3" w:rsidRDefault="00966698" w:rsidP="006526D8">
      <w:pPr>
        <w:pStyle w:val="NoSpacing"/>
        <w:tabs>
          <w:tab w:val="left" w:pos="1215"/>
          <w:tab w:val="left" w:pos="2130"/>
          <w:tab w:val="right" w:pos="9360"/>
        </w:tabs>
        <w:rPr>
          <w:lang w:val="fr-CA"/>
        </w:rPr>
      </w:pPr>
      <w:r w:rsidRPr="00B838B3">
        <w:rPr>
          <w:lang w:val="fr-CA"/>
        </w:rPr>
        <w:t>Gilles Labine demande au président si l</w:t>
      </w:r>
      <w:r w:rsidR="00B77217">
        <w:rPr>
          <w:lang w:val="fr-CA"/>
        </w:rPr>
        <w:t>’</w:t>
      </w:r>
      <w:r w:rsidR="002D3B88">
        <w:rPr>
          <w:lang w:val="fr-CA"/>
        </w:rPr>
        <w:t>exécutif</w:t>
      </w:r>
      <w:r w:rsidR="00B77217">
        <w:rPr>
          <w:lang w:val="fr-CA"/>
        </w:rPr>
        <w:t xml:space="preserve"> n</w:t>
      </w:r>
      <w:r w:rsidRPr="00B838B3">
        <w:rPr>
          <w:lang w:val="fr-CA"/>
        </w:rPr>
        <w:t>ational pourrait fournir des fonds additionnels aux chapitres pour célébrer le 30</w:t>
      </w:r>
      <w:r w:rsidRPr="00B838B3">
        <w:rPr>
          <w:vertAlign w:val="superscript"/>
          <w:lang w:val="fr-CA"/>
        </w:rPr>
        <w:t>e</w:t>
      </w:r>
      <w:r w:rsidRPr="00B838B3">
        <w:rPr>
          <w:lang w:val="fr-CA"/>
        </w:rPr>
        <w:t xml:space="preserve"> anniversaire du Club Héritage. J.P. Leguerrier mentionne que les chapitres peuvent demander et envoyer un document détaillé. Le bureau national évaluera les demandes sur une base individuelle</w:t>
      </w:r>
      <w:r w:rsidR="00874BC7" w:rsidRPr="00B838B3">
        <w:rPr>
          <w:lang w:val="fr-CA"/>
        </w:rPr>
        <w:t xml:space="preserve">. </w:t>
      </w:r>
    </w:p>
    <w:p w14:paraId="0FC79078" w14:textId="77777777" w:rsidR="00874BC7" w:rsidRPr="00B838B3" w:rsidRDefault="00874BC7" w:rsidP="006526D8">
      <w:pPr>
        <w:pStyle w:val="NoSpacing"/>
        <w:tabs>
          <w:tab w:val="left" w:pos="1215"/>
          <w:tab w:val="left" w:pos="2130"/>
          <w:tab w:val="right" w:pos="9360"/>
        </w:tabs>
        <w:rPr>
          <w:lang w:val="fr-CA"/>
        </w:rPr>
      </w:pPr>
    </w:p>
    <w:p w14:paraId="70ACA3BC" w14:textId="301A43AC" w:rsidR="0076165A" w:rsidRPr="00B838B3" w:rsidRDefault="0076165A" w:rsidP="006526D8">
      <w:pPr>
        <w:pStyle w:val="NoSpacing"/>
        <w:tabs>
          <w:tab w:val="left" w:pos="1215"/>
          <w:tab w:val="left" w:pos="2130"/>
          <w:tab w:val="right" w:pos="9360"/>
        </w:tabs>
        <w:rPr>
          <w:b/>
          <w:lang w:val="fr-CA"/>
        </w:rPr>
      </w:pPr>
      <w:r w:rsidRPr="00B838B3">
        <w:rPr>
          <w:b/>
          <w:lang w:val="fr-CA"/>
        </w:rPr>
        <w:t xml:space="preserve">Proposition </w:t>
      </w:r>
      <w:r w:rsidR="00AD0624" w:rsidRPr="00B838B3">
        <w:rPr>
          <w:b/>
          <w:lang w:val="fr-CA"/>
        </w:rPr>
        <w:t>de</w:t>
      </w:r>
      <w:r w:rsidRPr="00B838B3">
        <w:rPr>
          <w:b/>
          <w:lang w:val="fr-CA"/>
        </w:rPr>
        <w:t xml:space="preserve"> Lea Maynard</w:t>
      </w:r>
    </w:p>
    <w:p w14:paraId="11544BF5" w14:textId="1754C3C5" w:rsidR="0076165A" w:rsidRPr="00B838B3" w:rsidRDefault="00AD0624" w:rsidP="005B782D">
      <w:pPr>
        <w:pStyle w:val="NoSpacing"/>
        <w:rPr>
          <w:lang w:val="fr-CA"/>
        </w:rPr>
      </w:pPr>
      <w:r w:rsidRPr="00B838B3">
        <w:rPr>
          <w:lang w:val="fr-CA"/>
        </w:rPr>
        <w:t xml:space="preserve">« Chaque fois qu'un président de chapitre ou un représentant/conjoint n'assiste pas à un événement prévu auquel il s'est engagé, </w:t>
      </w:r>
      <w:r w:rsidR="003F2992" w:rsidRPr="003F2992">
        <w:rPr>
          <w:lang w:val="fr-CA"/>
        </w:rPr>
        <w:t>ce</w:t>
      </w:r>
      <w:r w:rsidR="00641559" w:rsidRPr="003F2992">
        <w:rPr>
          <w:lang w:val="fr-CA"/>
        </w:rPr>
        <w:t xml:space="preserve"> président de chapitre devra </w:t>
      </w:r>
      <w:r w:rsidR="003F2992" w:rsidRPr="003F2992">
        <w:rPr>
          <w:lang w:val="fr-CA"/>
        </w:rPr>
        <w:t xml:space="preserve">rembourser au trésorier national les </w:t>
      </w:r>
      <w:r w:rsidR="00641559" w:rsidRPr="003F2992">
        <w:rPr>
          <w:lang w:val="fr-CA"/>
        </w:rPr>
        <w:t>frais</w:t>
      </w:r>
      <w:r w:rsidRPr="003F2992">
        <w:rPr>
          <w:lang w:val="fr-CA"/>
        </w:rPr>
        <w:t xml:space="preserve"> </w:t>
      </w:r>
      <w:r w:rsidR="003F2992" w:rsidRPr="003F2992">
        <w:rPr>
          <w:lang w:val="fr-CA"/>
        </w:rPr>
        <w:t xml:space="preserve">engagés pour </w:t>
      </w:r>
      <w:r w:rsidRPr="003F2992">
        <w:rPr>
          <w:lang w:val="fr-CA"/>
        </w:rPr>
        <w:t>cet événement,</w:t>
      </w:r>
      <w:r w:rsidRPr="00B838B3">
        <w:rPr>
          <w:lang w:val="fr-CA"/>
        </w:rPr>
        <w:t xml:space="preserve"> à l'exception des raisons de santé de dernière minute. »</w:t>
      </w:r>
    </w:p>
    <w:p w14:paraId="77E319F6" w14:textId="26BD832D" w:rsidR="00AD0624" w:rsidRPr="00B838B3" w:rsidRDefault="00AD0624" w:rsidP="00AD0624">
      <w:pPr>
        <w:pStyle w:val="NoSpacing"/>
        <w:tabs>
          <w:tab w:val="left" w:pos="1215"/>
          <w:tab w:val="left" w:pos="2130"/>
          <w:tab w:val="right" w:pos="9360"/>
        </w:tabs>
        <w:rPr>
          <w:lang w:val="fr-CA"/>
        </w:rPr>
      </w:pPr>
      <w:r w:rsidRPr="00B838B3">
        <w:rPr>
          <w:lang w:val="fr-CA"/>
        </w:rPr>
        <w:t xml:space="preserve">L'ordre du jour futur doit être </w:t>
      </w:r>
      <w:r w:rsidR="008A1A4C" w:rsidRPr="00B838B3">
        <w:rPr>
          <w:lang w:val="fr-CA"/>
        </w:rPr>
        <w:t>particulier</w:t>
      </w:r>
      <w:r w:rsidRPr="00B838B3">
        <w:rPr>
          <w:lang w:val="fr-CA"/>
        </w:rPr>
        <w:t xml:space="preserve"> à chaque événement de l'AGA pour le président et son conjoint, un avis de non-responsabilité sera présenté à chaque président présent à l'assemblée pour qu'il le signe.</w:t>
      </w:r>
    </w:p>
    <w:p w14:paraId="5E67DFC3" w14:textId="77777777" w:rsidR="00AD0624" w:rsidRPr="00B838B3" w:rsidRDefault="00AD0624" w:rsidP="00AD0624">
      <w:pPr>
        <w:pStyle w:val="NoSpacing"/>
        <w:tabs>
          <w:tab w:val="left" w:pos="1215"/>
          <w:tab w:val="left" w:pos="2130"/>
          <w:tab w:val="right" w:pos="9360"/>
        </w:tabs>
        <w:rPr>
          <w:lang w:val="fr-CA"/>
        </w:rPr>
      </w:pPr>
      <w:r w:rsidRPr="00B838B3">
        <w:rPr>
          <w:lang w:val="fr-CA"/>
        </w:rPr>
        <w:t>Proposé par Lea Maynard</w:t>
      </w:r>
    </w:p>
    <w:p w14:paraId="52001D2C" w14:textId="77777777" w:rsidR="00AD0624" w:rsidRPr="00B838B3" w:rsidRDefault="00AD0624" w:rsidP="00AD0624">
      <w:pPr>
        <w:pStyle w:val="NoSpacing"/>
        <w:tabs>
          <w:tab w:val="left" w:pos="1215"/>
          <w:tab w:val="left" w:pos="2130"/>
          <w:tab w:val="right" w:pos="9360"/>
        </w:tabs>
        <w:rPr>
          <w:lang w:val="fr-CA"/>
        </w:rPr>
      </w:pPr>
      <w:r w:rsidRPr="00B838B3">
        <w:rPr>
          <w:lang w:val="fr-CA"/>
        </w:rPr>
        <w:t>Proposition appuyée par Henri Van Den Bremt</w:t>
      </w:r>
    </w:p>
    <w:p w14:paraId="2B54EFCA" w14:textId="1B79EE40" w:rsidR="005B782D" w:rsidRPr="00B838B3" w:rsidRDefault="00723ED3" w:rsidP="00AD0624">
      <w:pPr>
        <w:pStyle w:val="NoSpacing"/>
        <w:tabs>
          <w:tab w:val="left" w:pos="1215"/>
          <w:tab w:val="left" w:pos="2130"/>
          <w:tab w:val="right" w:pos="9360"/>
        </w:tabs>
        <w:rPr>
          <w:lang w:val="fr-CA"/>
        </w:rPr>
      </w:pPr>
      <w:r w:rsidRPr="00B838B3">
        <w:rPr>
          <w:lang w:val="fr-CA"/>
        </w:rPr>
        <w:t>Proposition adoptée à l’unanimité</w:t>
      </w:r>
    </w:p>
    <w:p w14:paraId="4692147A" w14:textId="77777777" w:rsidR="00C81D57" w:rsidRPr="00B838B3" w:rsidRDefault="00C81D57" w:rsidP="005B782D">
      <w:pPr>
        <w:pStyle w:val="NoSpacing"/>
        <w:tabs>
          <w:tab w:val="left" w:pos="1215"/>
          <w:tab w:val="left" w:pos="2130"/>
          <w:tab w:val="left" w:pos="5130"/>
        </w:tabs>
        <w:rPr>
          <w:b/>
          <w:lang w:val="fr-CA"/>
        </w:rPr>
      </w:pPr>
    </w:p>
    <w:p w14:paraId="7EAC25E3" w14:textId="77777777" w:rsidR="00C16F45" w:rsidRPr="00B838B3" w:rsidRDefault="00C16F45" w:rsidP="00C16F45">
      <w:pPr>
        <w:pStyle w:val="NoSpacing"/>
        <w:tabs>
          <w:tab w:val="left" w:pos="1215"/>
          <w:tab w:val="left" w:pos="2130"/>
          <w:tab w:val="left" w:pos="5130"/>
        </w:tabs>
        <w:rPr>
          <w:b/>
          <w:lang w:val="fr-CA"/>
        </w:rPr>
      </w:pPr>
      <w:r w:rsidRPr="00B838B3">
        <w:rPr>
          <w:b/>
          <w:lang w:val="fr-CA"/>
        </w:rPr>
        <w:t>Affaires nouvelles</w:t>
      </w:r>
    </w:p>
    <w:p w14:paraId="1A739602" w14:textId="56F526CD" w:rsidR="00C16F45" w:rsidRPr="00B838B3" w:rsidRDefault="00C16F45" w:rsidP="00C16F45">
      <w:pPr>
        <w:pStyle w:val="NoSpacing"/>
        <w:tabs>
          <w:tab w:val="left" w:pos="1215"/>
          <w:tab w:val="left" w:pos="2130"/>
          <w:tab w:val="left" w:pos="5130"/>
        </w:tabs>
        <w:rPr>
          <w:lang w:val="fr-CA"/>
        </w:rPr>
      </w:pPr>
      <w:r w:rsidRPr="00B838B3">
        <w:rPr>
          <w:lang w:val="fr-CA"/>
        </w:rPr>
        <w:t xml:space="preserve">Yvon Lemaire remercie Nick </w:t>
      </w:r>
      <w:proofErr w:type="spellStart"/>
      <w:r w:rsidRPr="00B838B3">
        <w:rPr>
          <w:lang w:val="fr-CA"/>
        </w:rPr>
        <w:t>Ronsky</w:t>
      </w:r>
      <w:proofErr w:type="spellEnd"/>
      <w:r w:rsidRPr="00B838B3">
        <w:rPr>
          <w:lang w:val="fr-CA"/>
        </w:rPr>
        <w:t xml:space="preserve"> pour </w:t>
      </w:r>
      <w:r w:rsidR="00F86EC2">
        <w:rPr>
          <w:lang w:val="fr-CA"/>
        </w:rPr>
        <w:t>le</w:t>
      </w:r>
      <w:r w:rsidR="005A3B6D">
        <w:rPr>
          <w:lang w:val="fr-CA"/>
        </w:rPr>
        <w:t xml:space="preserve"> document </w:t>
      </w:r>
      <w:r w:rsidRPr="005A3B6D">
        <w:rPr>
          <w:lang w:val="fr-CA"/>
        </w:rPr>
        <w:t>financi</w:t>
      </w:r>
      <w:r w:rsidR="00F86EC2" w:rsidRPr="005A3B6D">
        <w:rPr>
          <w:lang w:val="fr-CA"/>
        </w:rPr>
        <w:t>er</w:t>
      </w:r>
      <w:r w:rsidR="005A3B6D">
        <w:rPr>
          <w:lang w:val="fr-CA"/>
        </w:rPr>
        <w:t xml:space="preserve"> (bilan et budget), qui doit</w:t>
      </w:r>
      <w:r w:rsidRPr="00B838B3">
        <w:rPr>
          <w:lang w:val="fr-CA"/>
        </w:rPr>
        <w:t xml:space="preserve"> être envoyé à tous les présidents avant l'AGA</w:t>
      </w:r>
      <w:r w:rsidR="00EA7639">
        <w:rPr>
          <w:lang w:val="fr-CA"/>
        </w:rPr>
        <w:t>.</w:t>
      </w:r>
    </w:p>
    <w:p w14:paraId="647197EC" w14:textId="50C6C16F" w:rsidR="005B782D" w:rsidRPr="00B838B3" w:rsidRDefault="003F3E20" w:rsidP="00C16F45">
      <w:pPr>
        <w:pStyle w:val="NoSpacing"/>
        <w:tabs>
          <w:tab w:val="left" w:pos="1215"/>
          <w:tab w:val="left" w:pos="2130"/>
          <w:tab w:val="left" w:pos="5130"/>
        </w:tabs>
        <w:rPr>
          <w:lang w:val="fr-CA"/>
        </w:rPr>
      </w:pPr>
      <w:r w:rsidRPr="00641559">
        <w:rPr>
          <w:lang w:val="fr-CA"/>
        </w:rPr>
        <w:t>Fiche d'analyse des activités</w:t>
      </w:r>
      <w:r w:rsidRPr="00B838B3">
        <w:rPr>
          <w:lang w:val="fr-CA"/>
        </w:rPr>
        <w:t xml:space="preserve"> </w:t>
      </w:r>
      <w:r w:rsidR="00CA72C2" w:rsidRPr="00F86EC2">
        <w:rPr>
          <w:lang w:val="fr-CA"/>
        </w:rPr>
        <w:t>–</w:t>
      </w:r>
      <w:r w:rsidRPr="00B838B3">
        <w:rPr>
          <w:lang w:val="fr-CA"/>
        </w:rPr>
        <w:t xml:space="preserve"> les présidents aimeraient savoir comment elle est évaluée et comment les points sont attribués.  On questionne les </w:t>
      </w:r>
      <w:r w:rsidR="00F86EC2">
        <w:rPr>
          <w:lang w:val="fr-CA"/>
        </w:rPr>
        <w:t>cinq</w:t>
      </w:r>
      <w:r w:rsidRPr="00B838B3">
        <w:rPr>
          <w:lang w:val="fr-CA"/>
        </w:rPr>
        <w:t xml:space="preserve"> points attribués </w:t>
      </w:r>
      <w:r w:rsidR="005E66B2" w:rsidRPr="00B838B3">
        <w:rPr>
          <w:lang w:val="fr-CA"/>
        </w:rPr>
        <w:t>pour les dons en argent faits</w:t>
      </w:r>
      <w:r w:rsidRPr="00B838B3">
        <w:rPr>
          <w:lang w:val="fr-CA"/>
        </w:rPr>
        <w:t xml:space="preserve"> à des organismes de bienfaisanc</w:t>
      </w:r>
      <w:r w:rsidR="005E66B2" w:rsidRPr="00B838B3">
        <w:rPr>
          <w:lang w:val="fr-CA"/>
        </w:rPr>
        <w:t>e</w:t>
      </w:r>
      <w:r w:rsidR="005B782D" w:rsidRPr="00B838B3">
        <w:rPr>
          <w:lang w:val="fr-CA"/>
        </w:rPr>
        <w:t>.</w:t>
      </w:r>
    </w:p>
    <w:p w14:paraId="292C9188" w14:textId="303E9FA6" w:rsidR="005B782D" w:rsidRPr="00B838B3" w:rsidRDefault="005B782D" w:rsidP="005B782D">
      <w:pPr>
        <w:pStyle w:val="NoSpacing"/>
        <w:tabs>
          <w:tab w:val="left" w:pos="1215"/>
          <w:tab w:val="left" w:pos="2130"/>
          <w:tab w:val="right" w:pos="9360"/>
        </w:tabs>
        <w:rPr>
          <w:lang w:val="fr-CA"/>
        </w:rPr>
      </w:pPr>
    </w:p>
    <w:p w14:paraId="6D7F5FFF" w14:textId="65CAEDB8" w:rsidR="005B782D" w:rsidRPr="00B838B3" w:rsidRDefault="00B838B3" w:rsidP="005B782D">
      <w:pPr>
        <w:pStyle w:val="NoSpacing"/>
        <w:tabs>
          <w:tab w:val="left" w:pos="1215"/>
          <w:tab w:val="left" w:pos="2130"/>
          <w:tab w:val="right" w:pos="9360"/>
        </w:tabs>
        <w:rPr>
          <w:b/>
          <w:lang w:val="fr-CA"/>
        </w:rPr>
      </w:pPr>
      <w:r w:rsidRPr="00B838B3">
        <w:rPr>
          <w:b/>
          <w:lang w:val="fr-CA"/>
        </w:rPr>
        <w:t>Élections</w:t>
      </w:r>
    </w:p>
    <w:p w14:paraId="4948C741" w14:textId="77777777" w:rsidR="005E66B2" w:rsidRPr="00B838B3" w:rsidRDefault="005E66B2" w:rsidP="005B782D">
      <w:pPr>
        <w:pStyle w:val="NoSpacing"/>
        <w:tabs>
          <w:tab w:val="left" w:pos="1215"/>
          <w:tab w:val="left" w:pos="2130"/>
          <w:tab w:val="right" w:pos="9360"/>
        </w:tabs>
        <w:rPr>
          <w:lang w:val="fr-CA"/>
        </w:rPr>
      </w:pPr>
      <w:r w:rsidRPr="00B838B3">
        <w:rPr>
          <w:lang w:val="fr-CA"/>
        </w:rPr>
        <w:t>Deux (2) postes sont disponibles : celui de président et celui de 2</w:t>
      </w:r>
      <w:r w:rsidRPr="00B838B3">
        <w:rPr>
          <w:vertAlign w:val="superscript"/>
          <w:lang w:val="fr-CA"/>
        </w:rPr>
        <w:t>e</w:t>
      </w:r>
      <w:r w:rsidRPr="00B838B3">
        <w:rPr>
          <w:lang w:val="fr-CA"/>
        </w:rPr>
        <w:t xml:space="preserve"> vice-président</w:t>
      </w:r>
    </w:p>
    <w:p w14:paraId="14B6732D" w14:textId="392729A5" w:rsidR="005B782D" w:rsidRPr="00B838B3" w:rsidRDefault="005B782D" w:rsidP="005B782D">
      <w:pPr>
        <w:pStyle w:val="NoSpacing"/>
        <w:tabs>
          <w:tab w:val="left" w:pos="1215"/>
          <w:tab w:val="left" w:pos="2130"/>
          <w:tab w:val="right" w:pos="9360"/>
        </w:tabs>
        <w:rPr>
          <w:lang w:val="fr-CA"/>
        </w:rPr>
      </w:pPr>
      <w:r w:rsidRPr="00B838B3">
        <w:rPr>
          <w:lang w:val="fr-CA"/>
        </w:rPr>
        <w:t>2</w:t>
      </w:r>
      <w:r w:rsidR="005E66B2" w:rsidRPr="00B838B3">
        <w:rPr>
          <w:vertAlign w:val="superscript"/>
          <w:lang w:val="fr-CA"/>
        </w:rPr>
        <w:t>e</w:t>
      </w:r>
      <w:r w:rsidR="005E66B2" w:rsidRPr="00B838B3">
        <w:rPr>
          <w:lang w:val="fr-CA"/>
        </w:rPr>
        <w:t xml:space="preserve"> </w:t>
      </w:r>
      <w:r w:rsidRPr="00B838B3">
        <w:rPr>
          <w:lang w:val="fr-CA"/>
        </w:rPr>
        <w:t>VP</w:t>
      </w:r>
    </w:p>
    <w:p w14:paraId="6C214CA5" w14:textId="51AC3AF7" w:rsidR="005E66B2" w:rsidRPr="00B838B3" w:rsidRDefault="005E66B2" w:rsidP="005E66B2">
      <w:pPr>
        <w:pStyle w:val="NoSpacing"/>
        <w:tabs>
          <w:tab w:val="left" w:pos="1215"/>
          <w:tab w:val="left" w:pos="2130"/>
          <w:tab w:val="right" w:pos="9360"/>
        </w:tabs>
        <w:rPr>
          <w:lang w:val="fr-CA"/>
        </w:rPr>
      </w:pPr>
      <w:r w:rsidRPr="00B838B3">
        <w:rPr>
          <w:lang w:val="fr-CA"/>
        </w:rPr>
        <w:t xml:space="preserve">Aucune nomination </w:t>
      </w:r>
      <w:r w:rsidR="002201D2" w:rsidRPr="00B838B3">
        <w:rPr>
          <w:lang w:val="fr-CA"/>
        </w:rPr>
        <w:t>n’est faite par</w:t>
      </w:r>
      <w:r w:rsidRPr="00B838B3">
        <w:rPr>
          <w:lang w:val="fr-CA"/>
        </w:rPr>
        <w:t xml:space="preserve"> l'assemblée</w:t>
      </w:r>
      <w:r w:rsidR="002201D2" w:rsidRPr="00B838B3">
        <w:rPr>
          <w:lang w:val="fr-CA"/>
        </w:rPr>
        <w:t>.</w:t>
      </w:r>
    </w:p>
    <w:p w14:paraId="54864F40" w14:textId="05C0BFE4" w:rsidR="005E66B2" w:rsidRPr="00B838B3" w:rsidRDefault="005E66B2" w:rsidP="005E66B2">
      <w:pPr>
        <w:pStyle w:val="NoSpacing"/>
        <w:tabs>
          <w:tab w:val="left" w:pos="1215"/>
          <w:tab w:val="left" w:pos="2130"/>
          <w:tab w:val="right" w:pos="9360"/>
        </w:tabs>
        <w:rPr>
          <w:lang w:val="fr-CA"/>
        </w:rPr>
      </w:pPr>
      <w:r w:rsidRPr="00B838B3">
        <w:rPr>
          <w:lang w:val="fr-CA"/>
        </w:rPr>
        <w:t xml:space="preserve">Claude Bruneau est nommé par Lise Miville-Dechêne et </w:t>
      </w:r>
      <w:r w:rsidR="002201D2" w:rsidRPr="00B838B3">
        <w:rPr>
          <w:lang w:val="fr-CA"/>
        </w:rPr>
        <w:t xml:space="preserve">la nomination est appuyée </w:t>
      </w:r>
      <w:r w:rsidRPr="00B838B3">
        <w:rPr>
          <w:lang w:val="fr-CA"/>
        </w:rPr>
        <w:t xml:space="preserve">par Lloyd </w:t>
      </w:r>
      <w:proofErr w:type="spellStart"/>
      <w:r w:rsidR="00A96E4D">
        <w:rPr>
          <w:lang w:val="fr-CA"/>
        </w:rPr>
        <w:t>Rogowski</w:t>
      </w:r>
      <w:proofErr w:type="spellEnd"/>
      <w:r w:rsidRPr="00B838B3">
        <w:rPr>
          <w:lang w:val="fr-CA"/>
        </w:rPr>
        <w:t>.</w:t>
      </w:r>
    </w:p>
    <w:p w14:paraId="5CAA15E6" w14:textId="3E3752DB" w:rsidR="005B782D" w:rsidRPr="00B838B3" w:rsidRDefault="005E66B2" w:rsidP="005E66B2">
      <w:pPr>
        <w:pStyle w:val="NoSpacing"/>
        <w:tabs>
          <w:tab w:val="left" w:pos="1215"/>
          <w:tab w:val="left" w:pos="2130"/>
          <w:tab w:val="right" w:pos="9360"/>
        </w:tabs>
        <w:rPr>
          <w:lang w:val="fr-CA"/>
        </w:rPr>
      </w:pPr>
      <w:r w:rsidRPr="00B838B3">
        <w:rPr>
          <w:lang w:val="fr-CA"/>
        </w:rPr>
        <w:t>Claude gagne par acclamation et accepte le poste.</w:t>
      </w:r>
    </w:p>
    <w:p w14:paraId="6B72698E" w14:textId="77777777" w:rsidR="005E66B2" w:rsidRPr="00B838B3" w:rsidRDefault="005E66B2" w:rsidP="005E66B2">
      <w:pPr>
        <w:pStyle w:val="NoSpacing"/>
        <w:tabs>
          <w:tab w:val="left" w:pos="1215"/>
          <w:tab w:val="left" w:pos="2130"/>
          <w:tab w:val="right" w:pos="9360"/>
        </w:tabs>
        <w:rPr>
          <w:lang w:val="fr-CA"/>
        </w:rPr>
      </w:pPr>
    </w:p>
    <w:p w14:paraId="035A5075" w14:textId="72A3287B" w:rsidR="005B782D" w:rsidRPr="00B838B3" w:rsidRDefault="005B782D" w:rsidP="005B782D">
      <w:pPr>
        <w:pStyle w:val="NoSpacing"/>
        <w:tabs>
          <w:tab w:val="left" w:pos="1215"/>
          <w:tab w:val="left" w:pos="2130"/>
          <w:tab w:val="right" w:pos="9360"/>
        </w:tabs>
        <w:rPr>
          <w:lang w:val="fr-CA"/>
        </w:rPr>
      </w:pPr>
      <w:r w:rsidRPr="00B838B3">
        <w:rPr>
          <w:lang w:val="fr-CA"/>
        </w:rPr>
        <w:t>Pr</w:t>
      </w:r>
      <w:r w:rsidR="002201D2" w:rsidRPr="00B838B3">
        <w:rPr>
          <w:lang w:val="fr-CA"/>
        </w:rPr>
        <w:t>é</w:t>
      </w:r>
      <w:r w:rsidRPr="00B838B3">
        <w:rPr>
          <w:lang w:val="fr-CA"/>
        </w:rPr>
        <w:t>sident</w:t>
      </w:r>
    </w:p>
    <w:p w14:paraId="7E12FC2B" w14:textId="3F804A73" w:rsidR="005B782D" w:rsidRPr="00B838B3" w:rsidRDefault="002201D2" w:rsidP="005B782D">
      <w:pPr>
        <w:pStyle w:val="NoSpacing"/>
        <w:tabs>
          <w:tab w:val="left" w:pos="1215"/>
          <w:tab w:val="left" w:pos="2130"/>
          <w:tab w:val="right" w:pos="9360"/>
        </w:tabs>
        <w:rPr>
          <w:lang w:val="fr-CA"/>
        </w:rPr>
      </w:pPr>
      <w:r w:rsidRPr="00B838B3">
        <w:rPr>
          <w:lang w:val="fr-CA"/>
        </w:rPr>
        <w:t>Aucune nomination n’est faite par l'assemblée.</w:t>
      </w:r>
    </w:p>
    <w:p w14:paraId="1032A901" w14:textId="3D124439" w:rsidR="005B782D" w:rsidRPr="00B838B3" w:rsidRDefault="009A79A1" w:rsidP="005B782D">
      <w:pPr>
        <w:pStyle w:val="NoSpacing"/>
        <w:tabs>
          <w:tab w:val="left" w:pos="1215"/>
          <w:tab w:val="left" w:pos="2130"/>
          <w:tab w:val="right" w:pos="9360"/>
        </w:tabs>
        <w:rPr>
          <w:lang w:val="fr-CA"/>
        </w:rPr>
      </w:pPr>
      <w:r w:rsidRPr="00B838B3">
        <w:rPr>
          <w:lang w:val="fr-CA"/>
        </w:rPr>
        <w:t>J.P.</w:t>
      </w:r>
      <w:r w:rsidR="005B782D" w:rsidRPr="00B838B3">
        <w:rPr>
          <w:lang w:val="fr-CA"/>
        </w:rPr>
        <w:t xml:space="preserve"> Leguerrier </w:t>
      </w:r>
      <w:r w:rsidR="002201D2" w:rsidRPr="00B838B3">
        <w:rPr>
          <w:lang w:val="fr-CA"/>
        </w:rPr>
        <w:t xml:space="preserve">est nommé par </w:t>
      </w:r>
      <w:r w:rsidR="005B782D" w:rsidRPr="00B838B3">
        <w:rPr>
          <w:lang w:val="fr-CA"/>
        </w:rPr>
        <w:t xml:space="preserve">Conway Crozier Smith </w:t>
      </w:r>
      <w:r w:rsidR="002201D2" w:rsidRPr="00B838B3">
        <w:rPr>
          <w:lang w:val="fr-CA"/>
        </w:rPr>
        <w:t>et la nomination est appuyée par</w:t>
      </w:r>
      <w:r w:rsidR="005B782D" w:rsidRPr="00B838B3">
        <w:rPr>
          <w:lang w:val="fr-CA"/>
        </w:rPr>
        <w:t xml:space="preserve"> René La</w:t>
      </w:r>
      <w:r w:rsidR="00F91D46" w:rsidRPr="00B838B3">
        <w:rPr>
          <w:lang w:val="fr-CA"/>
        </w:rPr>
        <w:t>reau</w:t>
      </w:r>
      <w:r w:rsidR="002201D2" w:rsidRPr="00B838B3">
        <w:rPr>
          <w:lang w:val="fr-CA"/>
        </w:rPr>
        <w:t>.</w:t>
      </w:r>
    </w:p>
    <w:p w14:paraId="138DE40F" w14:textId="65B6A473" w:rsidR="00F91D46" w:rsidRPr="00B838B3" w:rsidRDefault="009A79A1" w:rsidP="00F91D46">
      <w:pPr>
        <w:pStyle w:val="NoSpacing"/>
        <w:tabs>
          <w:tab w:val="left" w:pos="1215"/>
          <w:tab w:val="left" w:pos="2130"/>
          <w:tab w:val="left" w:pos="3585"/>
        </w:tabs>
        <w:rPr>
          <w:lang w:val="fr-CA"/>
        </w:rPr>
      </w:pPr>
      <w:r w:rsidRPr="00B838B3">
        <w:rPr>
          <w:lang w:val="fr-CA"/>
        </w:rPr>
        <w:t>J.P.</w:t>
      </w:r>
      <w:r w:rsidR="00F91D46" w:rsidRPr="00B838B3">
        <w:rPr>
          <w:lang w:val="fr-CA"/>
        </w:rPr>
        <w:t xml:space="preserve"> Leguerrier </w:t>
      </w:r>
      <w:r w:rsidR="002201D2" w:rsidRPr="00B838B3">
        <w:rPr>
          <w:lang w:val="fr-CA"/>
        </w:rPr>
        <w:t>gagne par acclamation et accepte le poste.</w:t>
      </w:r>
    </w:p>
    <w:p w14:paraId="22AE7CA6" w14:textId="1AF0B510" w:rsidR="00F91D46" w:rsidRPr="00B838B3" w:rsidRDefault="00F91D46" w:rsidP="00F91D46">
      <w:pPr>
        <w:pStyle w:val="NoSpacing"/>
        <w:tabs>
          <w:tab w:val="left" w:pos="1215"/>
          <w:tab w:val="left" w:pos="2130"/>
          <w:tab w:val="left" w:pos="3585"/>
        </w:tabs>
        <w:rPr>
          <w:lang w:val="fr-CA"/>
        </w:rPr>
      </w:pPr>
    </w:p>
    <w:p w14:paraId="02B7C18E" w14:textId="77777777" w:rsidR="002201D2" w:rsidRPr="00B838B3" w:rsidRDefault="002201D2" w:rsidP="002201D2">
      <w:pPr>
        <w:pStyle w:val="NoSpacing"/>
        <w:tabs>
          <w:tab w:val="left" w:pos="1215"/>
          <w:tab w:val="left" w:pos="2130"/>
          <w:tab w:val="left" w:pos="3585"/>
        </w:tabs>
        <w:rPr>
          <w:b/>
          <w:lang w:val="fr-CA"/>
        </w:rPr>
      </w:pPr>
      <w:r w:rsidRPr="00B838B3">
        <w:rPr>
          <w:b/>
          <w:lang w:val="fr-CA"/>
        </w:rPr>
        <w:t>Fondation de l'Hôpital pour enfants malades</w:t>
      </w:r>
    </w:p>
    <w:p w14:paraId="5EAD0B32" w14:textId="2DCFADFE" w:rsidR="00F91D46" w:rsidRPr="00B838B3" w:rsidRDefault="002201D2" w:rsidP="002201D2">
      <w:pPr>
        <w:pStyle w:val="NoSpacing"/>
        <w:tabs>
          <w:tab w:val="left" w:pos="1215"/>
          <w:tab w:val="left" w:pos="2130"/>
          <w:tab w:val="left" w:pos="3585"/>
        </w:tabs>
        <w:rPr>
          <w:lang w:val="fr-CA"/>
        </w:rPr>
      </w:pPr>
      <w:r w:rsidRPr="00B838B3">
        <w:rPr>
          <w:lang w:val="fr-CA"/>
        </w:rPr>
        <w:t>Aiden Carol fait une présentation sur le nouvel Hôpital pour enfants malades</w:t>
      </w:r>
      <w:r w:rsidR="008A26F3" w:rsidRPr="00B838B3">
        <w:rPr>
          <w:lang w:val="fr-CA"/>
        </w:rPr>
        <w:t xml:space="preserve"> </w:t>
      </w:r>
      <w:r w:rsidR="008A26F3" w:rsidRPr="00F86EC2">
        <w:rPr>
          <w:lang w:val="fr-CA"/>
        </w:rPr>
        <w:t>de Toronto</w:t>
      </w:r>
      <w:r w:rsidRPr="00B838B3">
        <w:rPr>
          <w:lang w:val="fr-CA"/>
        </w:rPr>
        <w:t>. Des chèques de différents chapitres, qui totalisent 3</w:t>
      </w:r>
      <w:r w:rsidR="00AD111B">
        <w:rPr>
          <w:lang w:val="fr-CA"/>
        </w:rPr>
        <w:t> </w:t>
      </w:r>
      <w:r w:rsidRPr="00B838B3">
        <w:rPr>
          <w:lang w:val="fr-CA"/>
        </w:rPr>
        <w:t>370 $, sont remis à Aiden</w:t>
      </w:r>
      <w:r w:rsidR="00715F40" w:rsidRPr="00B838B3">
        <w:rPr>
          <w:lang w:val="fr-CA"/>
        </w:rPr>
        <w:t xml:space="preserve">. </w:t>
      </w:r>
    </w:p>
    <w:p w14:paraId="110362FC" w14:textId="77777777" w:rsidR="00715F40" w:rsidRPr="00B838B3" w:rsidRDefault="00715F40" w:rsidP="00F91D46">
      <w:pPr>
        <w:pStyle w:val="NoSpacing"/>
        <w:tabs>
          <w:tab w:val="left" w:pos="1215"/>
          <w:tab w:val="left" w:pos="2130"/>
          <w:tab w:val="left" w:pos="3585"/>
        </w:tabs>
        <w:rPr>
          <w:lang w:val="fr-CA"/>
        </w:rPr>
      </w:pPr>
    </w:p>
    <w:p w14:paraId="44663D0D" w14:textId="632D2139" w:rsidR="00F91D46" w:rsidRPr="00B838B3" w:rsidRDefault="00287800" w:rsidP="00F91D46">
      <w:pPr>
        <w:pStyle w:val="NoSpacing"/>
        <w:tabs>
          <w:tab w:val="left" w:pos="1215"/>
          <w:tab w:val="left" w:pos="2130"/>
          <w:tab w:val="left" w:pos="3585"/>
        </w:tabs>
        <w:rPr>
          <w:lang w:val="fr-CA"/>
        </w:rPr>
      </w:pPr>
      <w:r w:rsidRPr="00B838B3">
        <w:rPr>
          <w:lang w:val="fr-CA"/>
        </w:rPr>
        <w:t>La séance de l'AGA de 2018 est levée.</w:t>
      </w:r>
    </w:p>
    <w:p w14:paraId="751810E8" w14:textId="77777777" w:rsidR="00287800" w:rsidRPr="00B838B3" w:rsidRDefault="00287800">
      <w:pPr>
        <w:pStyle w:val="NoSpacing"/>
        <w:tabs>
          <w:tab w:val="left" w:pos="1215"/>
          <w:tab w:val="left" w:pos="2130"/>
          <w:tab w:val="left" w:pos="3585"/>
        </w:tabs>
        <w:rPr>
          <w:lang w:val="fr-CA"/>
        </w:rPr>
      </w:pPr>
    </w:p>
    <w:sectPr w:rsidR="00287800" w:rsidRPr="00B838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9BF8" w14:textId="77777777" w:rsidR="00BF4809" w:rsidRDefault="00BF4809" w:rsidP="009E4F2A">
      <w:pPr>
        <w:spacing w:after="0" w:line="240" w:lineRule="auto"/>
      </w:pPr>
      <w:r>
        <w:separator/>
      </w:r>
    </w:p>
  </w:endnote>
  <w:endnote w:type="continuationSeparator" w:id="0">
    <w:p w14:paraId="0A9FE9CD" w14:textId="77777777" w:rsidR="00BF4809" w:rsidRDefault="00BF4809" w:rsidP="009E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3FE1" w14:textId="77777777" w:rsidR="00BF4809" w:rsidRDefault="00BF4809" w:rsidP="009E4F2A">
      <w:pPr>
        <w:spacing w:after="0" w:line="240" w:lineRule="auto"/>
      </w:pPr>
      <w:r>
        <w:separator/>
      </w:r>
    </w:p>
  </w:footnote>
  <w:footnote w:type="continuationSeparator" w:id="0">
    <w:p w14:paraId="3F9BFC02" w14:textId="77777777" w:rsidR="00BF4809" w:rsidRDefault="00BF4809" w:rsidP="009E4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CB"/>
    <w:rsid w:val="000024D6"/>
    <w:rsid w:val="000104C9"/>
    <w:rsid w:val="00014490"/>
    <w:rsid w:val="00021C0E"/>
    <w:rsid w:val="00045B68"/>
    <w:rsid w:val="00057B4D"/>
    <w:rsid w:val="0006534A"/>
    <w:rsid w:val="000858F8"/>
    <w:rsid w:val="000A1E6F"/>
    <w:rsid w:val="000F2925"/>
    <w:rsid w:val="001176F6"/>
    <w:rsid w:val="00117A09"/>
    <w:rsid w:val="0012720D"/>
    <w:rsid w:val="00137806"/>
    <w:rsid w:val="00156FD8"/>
    <w:rsid w:val="00165FD1"/>
    <w:rsid w:val="00195529"/>
    <w:rsid w:val="001B1598"/>
    <w:rsid w:val="001E48D3"/>
    <w:rsid w:val="001F7950"/>
    <w:rsid w:val="00210DFF"/>
    <w:rsid w:val="00214AFB"/>
    <w:rsid w:val="002201D2"/>
    <w:rsid w:val="00252CF5"/>
    <w:rsid w:val="00254820"/>
    <w:rsid w:val="0026744F"/>
    <w:rsid w:val="00276B9E"/>
    <w:rsid w:val="00287800"/>
    <w:rsid w:val="002A7725"/>
    <w:rsid w:val="002C7FBC"/>
    <w:rsid w:val="002D3056"/>
    <w:rsid w:val="002D3B88"/>
    <w:rsid w:val="002E1175"/>
    <w:rsid w:val="002E754E"/>
    <w:rsid w:val="0030634D"/>
    <w:rsid w:val="0031150B"/>
    <w:rsid w:val="00335BCB"/>
    <w:rsid w:val="00340FA1"/>
    <w:rsid w:val="00341A43"/>
    <w:rsid w:val="00347D15"/>
    <w:rsid w:val="00357A2D"/>
    <w:rsid w:val="00363D6F"/>
    <w:rsid w:val="00376E1B"/>
    <w:rsid w:val="00393946"/>
    <w:rsid w:val="00397058"/>
    <w:rsid w:val="003B36C3"/>
    <w:rsid w:val="003B3A34"/>
    <w:rsid w:val="003D043D"/>
    <w:rsid w:val="003E61BC"/>
    <w:rsid w:val="003F2992"/>
    <w:rsid w:val="003F3E20"/>
    <w:rsid w:val="003F5B61"/>
    <w:rsid w:val="00417172"/>
    <w:rsid w:val="004274A0"/>
    <w:rsid w:val="00431C14"/>
    <w:rsid w:val="00433AAE"/>
    <w:rsid w:val="004575DB"/>
    <w:rsid w:val="004662A7"/>
    <w:rsid w:val="00481133"/>
    <w:rsid w:val="004A219C"/>
    <w:rsid w:val="004B0020"/>
    <w:rsid w:val="004B07D8"/>
    <w:rsid w:val="004E16ED"/>
    <w:rsid w:val="004E21F4"/>
    <w:rsid w:val="00506E5E"/>
    <w:rsid w:val="0052420D"/>
    <w:rsid w:val="005422A5"/>
    <w:rsid w:val="00563A17"/>
    <w:rsid w:val="00570ABD"/>
    <w:rsid w:val="00580964"/>
    <w:rsid w:val="00581664"/>
    <w:rsid w:val="005A3B6D"/>
    <w:rsid w:val="005B2428"/>
    <w:rsid w:val="005B782D"/>
    <w:rsid w:val="005C4259"/>
    <w:rsid w:val="005D5607"/>
    <w:rsid w:val="005E07C4"/>
    <w:rsid w:val="005E66B2"/>
    <w:rsid w:val="005F6BAD"/>
    <w:rsid w:val="00600C90"/>
    <w:rsid w:val="00600E34"/>
    <w:rsid w:val="00607149"/>
    <w:rsid w:val="006119A3"/>
    <w:rsid w:val="00615846"/>
    <w:rsid w:val="00641559"/>
    <w:rsid w:val="006423CD"/>
    <w:rsid w:val="006526D8"/>
    <w:rsid w:val="006C44B7"/>
    <w:rsid w:val="006C7D0B"/>
    <w:rsid w:val="006D0D88"/>
    <w:rsid w:val="006D3CB4"/>
    <w:rsid w:val="006E5727"/>
    <w:rsid w:val="006E7168"/>
    <w:rsid w:val="00715F40"/>
    <w:rsid w:val="00723ED3"/>
    <w:rsid w:val="007579DA"/>
    <w:rsid w:val="0076165A"/>
    <w:rsid w:val="007707BC"/>
    <w:rsid w:val="00787055"/>
    <w:rsid w:val="007921C7"/>
    <w:rsid w:val="0079755C"/>
    <w:rsid w:val="007B280B"/>
    <w:rsid w:val="007E66C3"/>
    <w:rsid w:val="00815BE9"/>
    <w:rsid w:val="00834BEB"/>
    <w:rsid w:val="00836B57"/>
    <w:rsid w:val="008405D5"/>
    <w:rsid w:val="00844B0B"/>
    <w:rsid w:val="00853449"/>
    <w:rsid w:val="008558EE"/>
    <w:rsid w:val="00864286"/>
    <w:rsid w:val="00871221"/>
    <w:rsid w:val="00874BC7"/>
    <w:rsid w:val="008752B4"/>
    <w:rsid w:val="00880956"/>
    <w:rsid w:val="00893DAE"/>
    <w:rsid w:val="00894428"/>
    <w:rsid w:val="008A1A4C"/>
    <w:rsid w:val="008A26F3"/>
    <w:rsid w:val="008B231B"/>
    <w:rsid w:val="008C6F97"/>
    <w:rsid w:val="008D7401"/>
    <w:rsid w:val="008F76E5"/>
    <w:rsid w:val="00951BBD"/>
    <w:rsid w:val="0096362F"/>
    <w:rsid w:val="00964E65"/>
    <w:rsid w:val="00966698"/>
    <w:rsid w:val="00966CDF"/>
    <w:rsid w:val="00973D86"/>
    <w:rsid w:val="009A79A1"/>
    <w:rsid w:val="009B00C9"/>
    <w:rsid w:val="009E3BBA"/>
    <w:rsid w:val="009E4E46"/>
    <w:rsid w:val="009E4F0E"/>
    <w:rsid w:val="009E4F2A"/>
    <w:rsid w:val="00A12384"/>
    <w:rsid w:val="00A14B53"/>
    <w:rsid w:val="00A24C20"/>
    <w:rsid w:val="00A24C6C"/>
    <w:rsid w:val="00A4093B"/>
    <w:rsid w:val="00A513FE"/>
    <w:rsid w:val="00A96E4D"/>
    <w:rsid w:val="00AA3C71"/>
    <w:rsid w:val="00AB1238"/>
    <w:rsid w:val="00AD0624"/>
    <w:rsid w:val="00AD0A0B"/>
    <w:rsid w:val="00AD111B"/>
    <w:rsid w:val="00B12A8B"/>
    <w:rsid w:val="00B20448"/>
    <w:rsid w:val="00B42BCD"/>
    <w:rsid w:val="00B4679B"/>
    <w:rsid w:val="00B56907"/>
    <w:rsid w:val="00B77217"/>
    <w:rsid w:val="00B838B3"/>
    <w:rsid w:val="00B945A1"/>
    <w:rsid w:val="00B96193"/>
    <w:rsid w:val="00BB0361"/>
    <w:rsid w:val="00BB134A"/>
    <w:rsid w:val="00BC505F"/>
    <w:rsid w:val="00BC7CD2"/>
    <w:rsid w:val="00BE1A38"/>
    <w:rsid w:val="00BF4809"/>
    <w:rsid w:val="00C16F45"/>
    <w:rsid w:val="00C31FFC"/>
    <w:rsid w:val="00C45003"/>
    <w:rsid w:val="00C81D57"/>
    <w:rsid w:val="00C8698C"/>
    <w:rsid w:val="00C9453D"/>
    <w:rsid w:val="00C95C8F"/>
    <w:rsid w:val="00CA04DD"/>
    <w:rsid w:val="00CA72C2"/>
    <w:rsid w:val="00CB3083"/>
    <w:rsid w:val="00CC3086"/>
    <w:rsid w:val="00CC48FC"/>
    <w:rsid w:val="00CF2560"/>
    <w:rsid w:val="00CF28AA"/>
    <w:rsid w:val="00CF5F6F"/>
    <w:rsid w:val="00D02C69"/>
    <w:rsid w:val="00D13404"/>
    <w:rsid w:val="00D414FD"/>
    <w:rsid w:val="00D60DC8"/>
    <w:rsid w:val="00D809DD"/>
    <w:rsid w:val="00D904CA"/>
    <w:rsid w:val="00DA20D9"/>
    <w:rsid w:val="00DB4CB1"/>
    <w:rsid w:val="00DB7045"/>
    <w:rsid w:val="00DD4672"/>
    <w:rsid w:val="00DE4C9F"/>
    <w:rsid w:val="00DF3D49"/>
    <w:rsid w:val="00E03276"/>
    <w:rsid w:val="00E360C0"/>
    <w:rsid w:val="00E50F88"/>
    <w:rsid w:val="00E5611F"/>
    <w:rsid w:val="00E56A4B"/>
    <w:rsid w:val="00E62EB9"/>
    <w:rsid w:val="00E77B88"/>
    <w:rsid w:val="00EA17E6"/>
    <w:rsid w:val="00EA4C7E"/>
    <w:rsid w:val="00EA7639"/>
    <w:rsid w:val="00EB2248"/>
    <w:rsid w:val="00EF01A6"/>
    <w:rsid w:val="00F168DF"/>
    <w:rsid w:val="00F17548"/>
    <w:rsid w:val="00F458F9"/>
    <w:rsid w:val="00F600E2"/>
    <w:rsid w:val="00F705B8"/>
    <w:rsid w:val="00F8623C"/>
    <w:rsid w:val="00F86EC2"/>
    <w:rsid w:val="00F91D46"/>
    <w:rsid w:val="00F96DE2"/>
    <w:rsid w:val="00FA4F42"/>
    <w:rsid w:val="00FB1A9A"/>
    <w:rsid w:val="00FC7858"/>
    <w:rsid w:val="00FD3F6F"/>
    <w:rsid w:val="00FF2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905"/>
  <w15:chartTrackingRefBased/>
  <w15:docId w15:val="{0AED4E36-28BD-4C6B-9DA3-15939F2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B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BCB"/>
    <w:pPr>
      <w:spacing w:after="0" w:line="240" w:lineRule="auto"/>
    </w:pPr>
  </w:style>
  <w:style w:type="paragraph" w:styleId="Header">
    <w:name w:val="header"/>
    <w:basedOn w:val="Normal"/>
    <w:link w:val="HeaderChar"/>
    <w:uiPriority w:val="99"/>
    <w:unhideWhenUsed/>
    <w:rsid w:val="009E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2A"/>
  </w:style>
  <w:style w:type="paragraph" w:styleId="Footer">
    <w:name w:val="footer"/>
    <w:basedOn w:val="Normal"/>
    <w:link w:val="FooterChar"/>
    <w:uiPriority w:val="99"/>
    <w:unhideWhenUsed/>
    <w:rsid w:val="009E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2A"/>
  </w:style>
  <w:style w:type="table" w:styleId="TableGrid">
    <w:name w:val="Table Grid"/>
    <w:basedOn w:val="TableNormal"/>
    <w:uiPriority w:val="39"/>
    <w:rsid w:val="00A5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B61"/>
    <w:rPr>
      <w:color w:val="0563C1" w:themeColor="hyperlink"/>
      <w:u w:val="single"/>
    </w:rPr>
  </w:style>
  <w:style w:type="character" w:styleId="UnresolvedMention">
    <w:name w:val="Unresolved Mention"/>
    <w:basedOn w:val="DefaultParagraphFont"/>
    <w:uiPriority w:val="99"/>
    <w:semiHidden/>
    <w:unhideWhenUsed/>
    <w:rsid w:val="003F5B61"/>
    <w:rPr>
      <w:color w:val="605E5C"/>
      <w:shd w:val="clear" w:color="auto" w:fill="E1DFDD"/>
    </w:rPr>
  </w:style>
  <w:style w:type="paragraph" w:styleId="BalloonText">
    <w:name w:val="Balloon Text"/>
    <w:basedOn w:val="Normal"/>
    <w:link w:val="BalloonTextChar"/>
    <w:uiPriority w:val="99"/>
    <w:semiHidden/>
    <w:unhideWhenUsed/>
    <w:rsid w:val="005D5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07"/>
    <w:rPr>
      <w:rFonts w:ascii="Segoe UI" w:hAnsi="Segoe UI" w:cs="Segoe UI"/>
      <w:sz w:val="18"/>
      <w:szCs w:val="18"/>
    </w:rPr>
  </w:style>
  <w:style w:type="character" w:styleId="FollowedHyperlink">
    <w:name w:val="FollowedHyperlink"/>
    <w:basedOn w:val="DefaultParagraphFont"/>
    <w:uiPriority w:val="99"/>
    <w:semiHidden/>
    <w:unhideWhenUsed/>
    <w:rsid w:val="005E0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7619">
      <w:bodyDiv w:val="1"/>
      <w:marLeft w:val="0"/>
      <w:marRight w:val="0"/>
      <w:marTop w:val="0"/>
      <w:marBottom w:val="0"/>
      <w:divBdr>
        <w:top w:val="none" w:sz="0" w:space="0" w:color="auto"/>
        <w:left w:val="none" w:sz="0" w:space="0" w:color="auto"/>
        <w:bottom w:val="none" w:sz="0" w:space="0" w:color="auto"/>
        <w:right w:val="none" w:sz="0" w:space="0" w:color="auto"/>
      </w:divBdr>
    </w:div>
    <w:div w:id="3107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ytownchapt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1370-F729-4571-8D9D-BE431CDF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3019</Words>
  <Characters>17211</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Bruneau</dc:creator>
  <cp:keywords/>
  <dc:description/>
  <cp:lastModifiedBy>pc- 8795</cp:lastModifiedBy>
  <cp:revision>2</cp:revision>
  <cp:lastPrinted>2018-06-20T15:42:00Z</cp:lastPrinted>
  <dcterms:created xsi:type="dcterms:W3CDTF">2018-06-29T15:02:00Z</dcterms:created>
  <dcterms:modified xsi:type="dcterms:W3CDTF">2018-06-29T15:02:00Z</dcterms:modified>
</cp:coreProperties>
</file>