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AF" w:rsidRDefault="000342C2" w:rsidP="00851830">
      <w:pPr>
        <w:pBdr>
          <w:top w:val="single" w:sz="4" w:space="1" w:color="auto"/>
          <w:left w:val="single" w:sz="4" w:space="4" w:color="auto"/>
          <w:bottom w:val="single" w:sz="4" w:space="1" w:color="auto"/>
          <w:right w:val="single" w:sz="4" w:space="4" w:color="auto"/>
        </w:pBdr>
        <w:jc w:val="center"/>
        <w:rPr>
          <w:b/>
          <w:sz w:val="40"/>
          <w:szCs w:val="40"/>
          <w:lang w:val="en-CA"/>
        </w:rPr>
      </w:pPr>
      <w:r w:rsidRPr="00FA30B1">
        <w:rPr>
          <w:b/>
          <w:sz w:val="40"/>
          <w:szCs w:val="40"/>
          <w:lang w:val="en-CA"/>
        </w:rPr>
        <w:t xml:space="preserve">THAMES CHAPTER HERITAGE CLUB NEWS  </w:t>
      </w:r>
    </w:p>
    <w:p w:rsidR="000342C2" w:rsidRPr="00AC09AF" w:rsidRDefault="00460858" w:rsidP="00851830">
      <w:pPr>
        <w:pBdr>
          <w:top w:val="single" w:sz="4" w:space="1" w:color="auto"/>
          <w:left w:val="single" w:sz="4" w:space="4" w:color="auto"/>
          <w:bottom w:val="single" w:sz="4" w:space="1" w:color="auto"/>
          <w:right w:val="single" w:sz="4" w:space="4" w:color="auto"/>
        </w:pBdr>
        <w:jc w:val="center"/>
        <w:rPr>
          <w:b/>
          <w:sz w:val="40"/>
          <w:szCs w:val="40"/>
          <w:lang w:val="en-CA"/>
        </w:rPr>
      </w:pPr>
      <w:r>
        <w:rPr>
          <w:b/>
          <w:sz w:val="40"/>
          <w:szCs w:val="40"/>
          <w:lang w:val="en-CA"/>
        </w:rPr>
        <w:t>SUMMER 2017</w:t>
      </w:r>
    </w:p>
    <w:p w:rsidR="000342C2" w:rsidRDefault="000342C2" w:rsidP="000342C2">
      <w:pPr>
        <w:rPr>
          <w:sz w:val="36"/>
          <w:szCs w:val="36"/>
          <w:lang w:val="en-CA"/>
        </w:rPr>
      </w:pPr>
    </w:p>
    <w:p w:rsidR="00D3423E" w:rsidRPr="00BE2D6B" w:rsidRDefault="00D3423E" w:rsidP="000342C2">
      <w:pPr>
        <w:tabs>
          <w:tab w:val="left" w:pos="6411"/>
        </w:tabs>
        <w:rPr>
          <w:sz w:val="28"/>
          <w:szCs w:val="28"/>
          <w:lang w:val="en-CA"/>
        </w:rPr>
        <w:sectPr w:rsidR="00D3423E" w:rsidRPr="00BE2D6B" w:rsidSect="0002508D">
          <w:pgSz w:w="12240" w:h="15840"/>
          <w:pgMar w:top="1440" w:right="1440" w:bottom="1440" w:left="1440" w:header="708" w:footer="708" w:gutter="0"/>
          <w:cols w:space="708"/>
          <w:docGrid w:linePitch="360"/>
        </w:sectPr>
      </w:pPr>
    </w:p>
    <w:p w:rsidR="00CB68BE" w:rsidRDefault="00873288" w:rsidP="00A971DC">
      <w:pPr>
        <w:tabs>
          <w:tab w:val="left" w:pos="6411"/>
        </w:tabs>
        <w:rPr>
          <w:sz w:val="28"/>
          <w:szCs w:val="28"/>
          <w:lang w:val="en-CA"/>
        </w:rPr>
      </w:pPr>
      <w:r>
        <w:rPr>
          <w:sz w:val="28"/>
          <w:szCs w:val="28"/>
          <w:lang w:val="en-CA"/>
        </w:rPr>
        <w:lastRenderedPageBreak/>
        <w:t>Hello,</w:t>
      </w:r>
    </w:p>
    <w:p w:rsidR="00BE2D6B" w:rsidRDefault="005C09DE" w:rsidP="00A971DC">
      <w:pPr>
        <w:tabs>
          <w:tab w:val="left" w:pos="6411"/>
        </w:tabs>
        <w:rPr>
          <w:sz w:val="28"/>
          <w:szCs w:val="28"/>
          <w:lang w:val="en-CA"/>
        </w:rPr>
      </w:pPr>
      <w:bookmarkStart w:id="0" w:name="_GoBack"/>
      <w:bookmarkEnd w:id="0"/>
      <w:r>
        <w:rPr>
          <w:sz w:val="28"/>
          <w:szCs w:val="28"/>
          <w:lang w:val="en-CA"/>
        </w:rPr>
        <w:t xml:space="preserve">Summer is finally here.  We can escape the </w:t>
      </w:r>
      <w:proofErr w:type="gramStart"/>
      <w:r>
        <w:rPr>
          <w:sz w:val="28"/>
          <w:szCs w:val="28"/>
          <w:lang w:val="en-CA"/>
        </w:rPr>
        <w:t>snow ,</w:t>
      </w:r>
      <w:proofErr w:type="gramEnd"/>
      <w:r>
        <w:rPr>
          <w:sz w:val="28"/>
          <w:szCs w:val="28"/>
          <w:lang w:val="en-CA"/>
        </w:rPr>
        <w:t xml:space="preserve"> winter tires , school , whiteouts and warm clothing layers. </w:t>
      </w:r>
    </w:p>
    <w:p w:rsidR="005C09DE" w:rsidRDefault="005C09DE" w:rsidP="00A971DC">
      <w:pPr>
        <w:tabs>
          <w:tab w:val="left" w:pos="6411"/>
        </w:tabs>
        <w:rPr>
          <w:sz w:val="28"/>
          <w:szCs w:val="28"/>
          <w:lang w:val="en-CA"/>
        </w:rPr>
      </w:pPr>
      <w:r>
        <w:rPr>
          <w:sz w:val="28"/>
          <w:szCs w:val="28"/>
          <w:lang w:val="en-CA"/>
        </w:rPr>
        <w:t xml:space="preserve">Here come long warmer days and </w:t>
      </w:r>
      <w:proofErr w:type="gramStart"/>
      <w:r>
        <w:rPr>
          <w:sz w:val="28"/>
          <w:szCs w:val="28"/>
          <w:lang w:val="en-CA"/>
        </w:rPr>
        <w:t>evenings ,</w:t>
      </w:r>
      <w:proofErr w:type="gramEnd"/>
      <w:r>
        <w:rPr>
          <w:sz w:val="28"/>
          <w:szCs w:val="28"/>
          <w:lang w:val="en-CA"/>
        </w:rPr>
        <w:t xml:space="preserve"> trips to the beach and light seasonal clothing.   Those avid golfers out there can look forward to many rounds on the course.</w:t>
      </w:r>
    </w:p>
    <w:p w:rsidR="005C09DE" w:rsidRDefault="005C09DE" w:rsidP="00A971DC">
      <w:pPr>
        <w:tabs>
          <w:tab w:val="left" w:pos="6411"/>
        </w:tabs>
        <w:rPr>
          <w:sz w:val="28"/>
          <w:szCs w:val="28"/>
          <w:lang w:val="en-CA"/>
        </w:rPr>
      </w:pPr>
    </w:p>
    <w:p w:rsidR="005C09DE" w:rsidRDefault="005C09DE" w:rsidP="00A971DC">
      <w:pPr>
        <w:tabs>
          <w:tab w:val="left" w:pos="6411"/>
        </w:tabs>
        <w:rPr>
          <w:sz w:val="28"/>
          <w:szCs w:val="28"/>
          <w:lang w:val="en-CA"/>
        </w:rPr>
      </w:pPr>
      <w:r>
        <w:rPr>
          <w:noProof/>
          <w:sz w:val="28"/>
          <w:szCs w:val="28"/>
          <w:lang w:val="en-CA" w:eastAsia="en-CA" w:bidi="ar-SA"/>
        </w:rPr>
        <w:drawing>
          <wp:inline distT="0" distB="0" distL="0" distR="0">
            <wp:extent cx="1073480" cy="997527"/>
            <wp:effectExtent l="19050" t="0" r="0" b="0"/>
            <wp:docPr id="1" name="Picture 1" descr="C:\Users\Hank\Downloads\golf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Downloads\golf image.jpg"/>
                    <pic:cNvPicPr>
                      <a:picLocks noChangeAspect="1" noChangeArrowheads="1"/>
                    </pic:cNvPicPr>
                  </pic:nvPicPr>
                  <pic:blipFill>
                    <a:blip r:embed="rId6" cstate="print"/>
                    <a:srcRect/>
                    <a:stretch>
                      <a:fillRect/>
                    </a:stretch>
                  </pic:blipFill>
                  <pic:spPr bwMode="auto">
                    <a:xfrm>
                      <a:off x="0" y="0"/>
                      <a:ext cx="1077309" cy="1001085"/>
                    </a:xfrm>
                    <a:prstGeom prst="rect">
                      <a:avLst/>
                    </a:prstGeom>
                    <a:noFill/>
                    <a:ln w="9525">
                      <a:noFill/>
                      <a:miter lim="800000"/>
                      <a:headEnd/>
                      <a:tailEnd/>
                    </a:ln>
                  </pic:spPr>
                </pic:pic>
              </a:graphicData>
            </a:graphic>
          </wp:inline>
        </w:drawing>
      </w:r>
    </w:p>
    <w:p w:rsidR="00BE2D6B" w:rsidRDefault="00BE2D6B" w:rsidP="00A971DC">
      <w:pPr>
        <w:tabs>
          <w:tab w:val="left" w:pos="6411"/>
        </w:tabs>
        <w:rPr>
          <w:sz w:val="28"/>
          <w:szCs w:val="28"/>
          <w:lang w:val="en-CA"/>
        </w:rPr>
      </w:pPr>
      <w:r w:rsidRPr="00BE2D6B">
        <w:rPr>
          <w:i/>
          <w:sz w:val="28"/>
          <w:szCs w:val="28"/>
          <w:u w:val="single"/>
          <w:lang w:val="en-CA"/>
        </w:rPr>
        <w:t>Golf</w:t>
      </w:r>
    </w:p>
    <w:p w:rsidR="005C09DE" w:rsidRDefault="00BE2D6B" w:rsidP="00A971DC">
      <w:pPr>
        <w:tabs>
          <w:tab w:val="left" w:pos="6411"/>
        </w:tabs>
        <w:rPr>
          <w:sz w:val="28"/>
          <w:szCs w:val="28"/>
          <w:lang w:val="en-CA"/>
        </w:rPr>
      </w:pPr>
      <w:r>
        <w:rPr>
          <w:sz w:val="28"/>
          <w:szCs w:val="28"/>
          <w:lang w:val="en-CA"/>
        </w:rPr>
        <w:t>Thanks to all who came out</w:t>
      </w:r>
      <w:r w:rsidR="005C09DE">
        <w:rPr>
          <w:sz w:val="28"/>
          <w:szCs w:val="28"/>
          <w:lang w:val="en-CA"/>
        </w:rPr>
        <w:t xml:space="preserve"> in 2016</w:t>
      </w:r>
    </w:p>
    <w:p w:rsidR="00BE2D6B" w:rsidRDefault="008759BA" w:rsidP="00A971DC">
      <w:pPr>
        <w:tabs>
          <w:tab w:val="left" w:pos="6411"/>
        </w:tabs>
        <w:rPr>
          <w:sz w:val="28"/>
          <w:szCs w:val="28"/>
          <w:lang w:val="en-CA"/>
        </w:rPr>
      </w:pPr>
      <w:proofErr w:type="gramStart"/>
      <w:r>
        <w:rPr>
          <w:sz w:val="28"/>
          <w:szCs w:val="28"/>
          <w:lang w:val="en-CA"/>
        </w:rPr>
        <w:t>f</w:t>
      </w:r>
      <w:r w:rsidR="005C09DE">
        <w:rPr>
          <w:sz w:val="28"/>
          <w:szCs w:val="28"/>
          <w:lang w:val="en-CA"/>
        </w:rPr>
        <w:t>or</w:t>
      </w:r>
      <w:proofErr w:type="gramEnd"/>
      <w:r w:rsidR="005C09DE">
        <w:rPr>
          <w:sz w:val="28"/>
          <w:szCs w:val="28"/>
          <w:lang w:val="en-CA"/>
        </w:rPr>
        <w:t xml:space="preserve"> the Annual Golf Tournament</w:t>
      </w:r>
      <w:r>
        <w:rPr>
          <w:sz w:val="28"/>
          <w:szCs w:val="28"/>
          <w:lang w:val="en-CA"/>
        </w:rPr>
        <w:t xml:space="preserve">. </w:t>
      </w:r>
      <w:r w:rsidR="00BE2D6B">
        <w:rPr>
          <w:sz w:val="28"/>
          <w:szCs w:val="28"/>
          <w:lang w:val="en-CA"/>
        </w:rPr>
        <w:t xml:space="preserve"> A special thanks to Bob Doyle, Jim Leader and Don </w:t>
      </w:r>
      <w:proofErr w:type="spellStart"/>
      <w:r w:rsidR="00BE2D6B">
        <w:rPr>
          <w:sz w:val="28"/>
          <w:szCs w:val="28"/>
          <w:lang w:val="en-CA"/>
        </w:rPr>
        <w:t>Miatello</w:t>
      </w:r>
      <w:proofErr w:type="spellEnd"/>
      <w:r w:rsidR="00BE2D6B">
        <w:rPr>
          <w:sz w:val="28"/>
          <w:szCs w:val="28"/>
          <w:lang w:val="en-CA"/>
        </w:rPr>
        <w:t xml:space="preserve"> who helped organize this activity. </w:t>
      </w:r>
    </w:p>
    <w:p w:rsidR="00C021C3" w:rsidRDefault="008759BA" w:rsidP="00A971DC">
      <w:pPr>
        <w:tabs>
          <w:tab w:val="left" w:pos="6411"/>
        </w:tabs>
        <w:rPr>
          <w:sz w:val="28"/>
          <w:szCs w:val="28"/>
          <w:lang w:val="en-CA"/>
        </w:rPr>
      </w:pPr>
      <w:r>
        <w:rPr>
          <w:sz w:val="28"/>
          <w:szCs w:val="28"/>
          <w:lang w:val="en-CA"/>
        </w:rPr>
        <w:t xml:space="preserve">Again this year we will be holding an Annual Golf </w:t>
      </w:r>
      <w:proofErr w:type="gramStart"/>
      <w:r>
        <w:rPr>
          <w:sz w:val="28"/>
          <w:szCs w:val="28"/>
          <w:lang w:val="en-CA"/>
        </w:rPr>
        <w:t>Tournament .</w:t>
      </w:r>
      <w:proofErr w:type="gramEnd"/>
      <w:r>
        <w:rPr>
          <w:sz w:val="28"/>
          <w:szCs w:val="28"/>
          <w:lang w:val="en-CA"/>
        </w:rPr>
        <w:t xml:space="preserve">  It will be held at the </w:t>
      </w:r>
      <w:proofErr w:type="spellStart"/>
      <w:r>
        <w:rPr>
          <w:sz w:val="28"/>
          <w:szCs w:val="28"/>
          <w:lang w:val="en-CA"/>
        </w:rPr>
        <w:t>Crumlin</w:t>
      </w:r>
      <w:proofErr w:type="spellEnd"/>
      <w:r>
        <w:rPr>
          <w:sz w:val="28"/>
          <w:szCs w:val="28"/>
          <w:lang w:val="en-CA"/>
        </w:rPr>
        <w:t xml:space="preserve"> Creek Golf Course on </w:t>
      </w:r>
      <w:proofErr w:type="gramStart"/>
      <w:r>
        <w:rPr>
          <w:sz w:val="28"/>
          <w:szCs w:val="28"/>
          <w:lang w:val="en-CA"/>
        </w:rPr>
        <w:t>Wednesday ,</w:t>
      </w:r>
      <w:proofErr w:type="gramEnd"/>
      <w:r>
        <w:rPr>
          <w:sz w:val="28"/>
          <w:szCs w:val="28"/>
          <w:lang w:val="en-CA"/>
        </w:rPr>
        <w:t xml:space="preserve"> August 30</w:t>
      </w:r>
      <w:r w:rsidR="00A479E3">
        <w:rPr>
          <w:sz w:val="28"/>
          <w:szCs w:val="28"/>
          <w:vertAlign w:val="superscript"/>
          <w:lang w:val="en-CA"/>
        </w:rPr>
        <w:t xml:space="preserve"> </w:t>
      </w:r>
      <w:r w:rsidR="00A479E3">
        <w:rPr>
          <w:sz w:val="28"/>
          <w:szCs w:val="28"/>
          <w:lang w:val="en-CA"/>
        </w:rPr>
        <w:t xml:space="preserve">, 2017.  Your Thames Chapter has held the cost to same as last year despite increased </w:t>
      </w:r>
      <w:r w:rsidR="00C021C3">
        <w:rPr>
          <w:sz w:val="28"/>
          <w:szCs w:val="28"/>
          <w:lang w:val="en-CA"/>
        </w:rPr>
        <w:t xml:space="preserve">meal cost.  The cost remains at $30.00 per person for 12 holes of golf and steak dinner.....$15.00 for those who wish dinner only.   Full details are included on the registration form which accompanies this newsletter.  </w:t>
      </w:r>
    </w:p>
    <w:p w:rsidR="007A692D" w:rsidRDefault="00C021C3" w:rsidP="00A971DC">
      <w:pPr>
        <w:tabs>
          <w:tab w:val="left" w:pos="6411"/>
        </w:tabs>
        <w:rPr>
          <w:sz w:val="28"/>
          <w:szCs w:val="28"/>
          <w:lang w:val="en-CA"/>
        </w:rPr>
      </w:pPr>
      <w:r w:rsidRPr="00C021C3">
        <w:rPr>
          <w:b/>
          <w:sz w:val="28"/>
          <w:szCs w:val="28"/>
          <w:lang w:val="en-CA"/>
        </w:rPr>
        <w:t xml:space="preserve">Note: Completed form must be returned by August </w:t>
      </w:r>
      <w:proofErr w:type="gramStart"/>
      <w:r w:rsidRPr="00C021C3">
        <w:rPr>
          <w:b/>
          <w:sz w:val="28"/>
          <w:szCs w:val="28"/>
          <w:lang w:val="en-CA"/>
        </w:rPr>
        <w:t>23 ,</w:t>
      </w:r>
      <w:proofErr w:type="gramEnd"/>
      <w:r w:rsidRPr="00C021C3">
        <w:rPr>
          <w:b/>
          <w:sz w:val="28"/>
          <w:szCs w:val="28"/>
          <w:lang w:val="en-CA"/>
        </w:rPr>
        <w:t xml:space="preserve"> 2017</w:t>
      </w:r>
      <w:r w:rsidR="008759BA">
        <w:rPr>
          <w:sz w:val="28"/>
          <w:szCs w:val="28"/>
          <w:lang w:val="en-CA"/>
        </w:rPr>
        <w:t xml:space="preserve">                                                   </w:t>
      </w:r>
    </w:p>
    <w:p w:rsidR="00C021C3" w:rsidRDefault="00C021C3" w:rsidP="00A971DC">
      <w:pPr>
        <w:tabs>
          <w:tab w:val="left" w:pos="6411"/>
        </w:tabs>
        <w:rPr>
          <w:i/>
          <w:sz w:val="28"/>
          <w:szCs w:val="28"/>
          <w:u w:val="single"/>
          <w:lang w:val="en-CA"/>
        </w:rPr>
      </w:pPr>
    </w:p>
    <w:p w:rsidR="00C021C3" w:rsidRDefault="00C021C3" w:rsidP="00A971DC">
      <w:pPr>
        <w:tabs>
          <w:tab w:val="left" w:pos="6411"/>
        </w:tabs>
        <w:rPr>
          <w:i/>
          <w:sz w:val="28"/>
          <w:szCs w:val="28"/>
          <w:u w:val="single"/>
          <w:lang w:val="en-CA"/>
        </w:rPr>
      </w:pPr>
      <w:r>
        <w:rPr>
          <w:i/>
          <w:noProof/>
          <w:sz w:val="28"/>
          <w:szCs w:val="28"/>
          <w:u w:val="single"/>
          <w:lang w:val="en-CA" w:eastAsia="en-CA" w:bidi="ar-SA"/>
        </w:rPr>
        <w:lastRenderedPageBreak/>
        <w:drawing>
          <wp:inline distT="0" distB="0" distL="0" distR="0">
            <wp:extent cx="2743200" cy="1127375"/>
            <wp:effectExtent l="19050" t="0" r="0" b="0"/>
            <wp:docPr id="2" name="Picture 2" descr="C:\Users\Hank\Downloads\columbi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k\Downloads\columbia02.png"/>
                    <pic:cNvPicPr>
                      <a:picLocks noChangeAspect="1" noChangeArrowheads="1"/>
                    </pic:cNvPicPr>
                  </pic:nvPicPr>
                  <pic:blipFill>
                    <a:blip r:embed="rId7"/>
                    <a:srcRect/>
                    <a:stretch>
                      <a:fillRect/>
                    </a:stretch>
                  </pic:blipFill>
                  <pic:spPr bwMode="auto">
                    <a:xfrm>
                      <a:off x="0" y="0"/>
                      <a:ext cx="2743200" cy="1127375"/>
                    </a:xfrm>
                    <a:prstGeom prst="rect">
                      <a:avLst/>
                    </a:prstGeom>
                    <a:noFill/>
                    <a:ln w="9525">
                      <a:noFill/>
                      <a:miter lim="800000"/>
                      <a:headEnd/>
                      <a:tailEnd/>
                    </a:ln>
                  </pic:spPr>
                </pic:pic>
              </a:graphicData>
            </a:graphic>
          </wp:inline>
        </w:drawing>
      </w:r>
      <w:r>
        <w:rPr>
          <w:i/>
          <w:sz w:val="28"/>
          <w:szCs w:val="28"/>
          <w:u w:val="single"/>
          <w:lang w:val="en-CA"/>
        </w:rPr>
        <w:t xml:space="preserve"> </w:t>
      </w:r>
    </w:p>
    <w:p w:rsidR="00C021C3" w:rsidRDefault="00C021C3" w:rsidP="00A971DC">
      <w:pPr>
        <w:tabs>
          <w:tab w:val="left" w:pos="6411"/>
        </w:tabs>
        <w:rPr>
          <w:i/>
          <w:sz w:val="28"/>
          <w:szCs w:val="28"/>
          <w:u w:val="single"/>
          <w:lang w:val="en-CA"/>
        </w:rPr>
      </w:pPr>
      <w:r>
        <w:rPr>
          <w:i/>
          <w:sz w:val="28"/>
          <w:szCs w:val="28"/>
          <w:u w:val="single"/>
          <w:lang w:val="en-CA"/>
        </w:rPr>
        <w:t>New Member Benefit Partner</w:t>
      </w:r>
    </w:p>
    <w:p w:rsidR="00C021C3" w:rsidRDefault="00C021C3" w:rsidP="00A971DC">
      <w:pPr>
        <w:tabs>
          <w:tab w:val="left" w:pos="6411"/>
        </w:tabs>
        <w:rPr>
          <w:i/>
          <w:sz w:val="28"/>
          <w:szCs w:val="28"/>
          <w:u w:val="single"/>
          <w:lang w:val="en-CA"/>
        </w:rPr>
      </w:pPr>
    </w:p>
    <w:p w:rsidR="00586DCC" w:rsidRDefault="007619DF" w:rsidP="00A971DC">
      <w:pPr>
        <w:tabs>
          <w:tab w:val="left" w:pos="6411"/>
        </w:tabs>
        <w:rPr>
          <w:sz w:val="28"/>
          <w:szCs w:val="28"/>
          <w:lang w:val="en-CA"/>
        </w:rPr>
      </w:pPr>
      <w:r w:rsidRPr="007619DF">
        <w:rPr>
          <w:sz w:val="28"/>
          <w:szCs w:val="28"/>
          <w:lang w:val="en-CA"/>
        </w:rPr>
        <w:t xml:space="preserve">Your Heritage Club has finalized an agreement with Columbia Sportswear located in London that will permit card carrying Thames Heritage Club Members to </w:t>
      </w:r>
      <w:r>
        <w:rPr>
          <w:sz w:val="28"/>
          <w:szCs w:val="28"/>
          <w:lang w:val="en-CA"/>
        </w:rPr>
        <w:t>shop at the Columbia Sportswear employee store</w:t>
      </w:r>
      <w:r w:rsidR="00C021C3" w:rsidRPr="007619DF">
        <w:rPr>
          <w:i/>
          <w:sz w:val="28"/>
          <w:szCs w:val="28"/>
          <w:lang w:val="en-CA"/>
        </w:rPr>
        <w:t xml:space="preserve"> </w:t>
      </w:r>
      <w:r>
        <w:rPr>
          <w:sz w:val="28"/>
          <w:szCs w:val="28"/>
          <w:lang w:val="en-CA"/>
        </w:rPr>
        <w:t xml:space="preserve">and enjoy a discount of between 40% - 60% off brands such as Columbia , Sorel , Mountain Hard </w:t>
      </w:r>
      <w:proofErr w:type="spellStart"/>
      <w:r>
        <w:rPr>
          <w:sz w:val="28"/>
          <w:szCs w:val="28"/>
          <w:lang w:val="en-CA"/>
        </w:rPr>
        <w:t>Wear</w:t>
      </w:r>
      <w:proofErr w:type="spellEnd"/>
      <w:r>
        <w:rPr>
          <w:sz w:val="28"/>
          <w:szCs w:val="28"/>
          <w:lang w:val="en-CA"/>
        </w:rPr>
        <w:t xml:space="preserve"> and </w:t>
      </w:r>
      <w:proofErr w:type="spellStart"/>
      <w:r>
        <w:rPr>
          <w:sz w:val="28"/>
          <w:szCs w:val="28"/>
          <w:lang w:val="en-CA"/>
        </w:rPr>
        <w:t>Prana</w:t>
      </w:r>
      <w:proofErr w:type="spellEnd"/>
      <w:r>
        <w:rPr>
          <w:sz w:val="28"/>
          <w:szCs w:val="28"/>
          <w:lang w:val="en-CA"/>
        </w:rPr>
        <w:t xml:space="preserve">.  This is an invitation-only event which </w:t>
      </w:r>
      <w:proofErr w:type="gramStart"/>
      <w:r>
        <w:rPr>
          <w:sz w:val="28"/>
          <w:szCs w:val="28"/>
          <w:lang w:val="en-CA"/>
        </w:rPr>
        <w:t>occurs</w:t>
      </w:r>
      <w:proofErr w:type="gramEnd"/>
      <w:r>
        <w:rPr>
          <w:sz w:val="28"/>
          <w:szCs w:val="28"/>
          <w:lang w:val="en-CA"/>
        </w:rPr>
        <w:t xml:space="preserve"> approx four times per year. The first event invitation will be going out in the next newsletter in early fall 2017.  To benefit from this event the member must bring their </w:t>
      </w:r>
      <w:r w:rsidR="001D5160">
        <w:rPr>
          <w:sz w:val="28"/>
          <w:szCs w:val="28"/>
          <w:lang w:val="en-CA"/>
        </w:rPr>
        <w:t>Thames</w:t>
      </w:r>
      <w:r w:rsidR="0017478E">
        <w:rPr>
          <w:sz w:val="28"/>
          <w:szCs w:val="28"/>
          <w:lang w:val="en-CA"/>
        </w:rPr>
        <w:t xml:space="preserve"> Chapter </w:t>
      </w:r>
      <w:r>
        <w:rPr>
          <w:sz w:val="28"/>
          <w:szCs w:val="28"/>
          <w:lang w:val="en-CA"/>
        </w:rPr>
        <w:t>Heritage</w:t>
      </w:r>
      <w:r w:rsidR="001D5160">
        <w:rPr>
          <w:sz w:val="28"/>
          <w:szCs w:val="28"/>
          <w:lang w:val="en-CA"/>
        </w:rPr>
        <w:t xml:space="preserve"> Club I.D. </w:t>
      </w:r>
      <w:proofErr w:type="gramStart"/>
      <w:r w:rsidR="001D5160">
        <w:rPr>
          <w:sz w:val="28"/>
          <w:szCs w:val="28"/>
          <w:lang w:val="en-CA"/>
        </w:rPr>
        <w:t>Card ,</w:t>
      </w:r>
      <w:proofErr w:type="gramEnd"/>
      <w:r w:rsidR="001D5160">
        <w:rPr>
          <w:sz w:val="28"/>
          <w:szCs w:val="28"/>
          <w:lang w:val="en-CA"/>
        </w:rPr>
        <w:t xml:space="preserve">  a photo I.D. along with your invitation and present it at the employee store and start shopping.</w:t>
      </w:r>
    </w:p>
    <w:p w:rsidR="001D5160" w:rsidRDefault="001D5160" w:rsidP="00A971DC">
      <w:pPr>
        <w:tabs>
          <w:tab w:val="left" w:pos="6411"/>
        </w:tabs>
        <w:rPr>
          <w:sz w:val="28"/>
          <w:szCs w:val="28"/>
          <w:lang w:val="en-CA"/>
        </w:rPr>
      </w:pPr>
    </w:p>
    <w:p w:rsidR="0017478E" w:rsidRDefault="0017478E" w:rsidP="00A971DC">
      <w:pPr>
        <w:tabs>
          <w:tab w:val="left" w:pos="6411"/>
        </w:tabs>
        <w:rPr>
          <w:i/>
          <w:sz w:val="28"/>
          <w:szCs w:val="28"/>
          <w:u w:val="single"/>
          <w:lang w:val="en-CA"/>
        </w:rPr>
      </w:pPr>
    </w:p>
    <w:p w:rsidR="0017478E" w:rsidRDefault="0017478E" w:rsidP="00A971DC">
      <w:pPr>
        <w:tabs>
          <w:tab w:val="left" w:pos="6411"/>
        </w:tabs>
        <w:rPr>
          <w:i/>
          <w:sz w:val="28"/>
          <w:szCs w:val="28"/>
          <w:u w:val="single"/>
          <w:lang w:val="en-CA"/>
        </w:rPr>
      </w:pPr>
    </w:p>
    <w:p w:rsidR="001D5160" w:rsidRPr="001D5160" w:rsidRDefault="001D5160" w:rsidP="00A971DC">
      <w:pPr>
        <w:tabs>
          <w:tab w:val="left" w:pos="6411"/>
        </w:tabs>
        <w:rPr>
          <w:sz w:val="28"/>
          <w:szCs w:val="28"/>
          <w:lang w:val="en-CA"/>
        </w:rPr>
      </w:pPr>
      <w:r w:rsidRPr="001D5160">
        <w:rPr>
          <w:i/>
          <w:sz w:val="28"/>
          <w:szCs w:val="28"/>
          <w:u w:val="single"/>
          <w:lang w:val="en-CA"/>
        </w:rPr>
        <w:t>Annual Reunion Banquet</w:t>
      </w:r>
    </w:p>
    <w:p w:rsidR="009D11F8" w:rsidRDefault="009D11F8" w:rsidP="00A971DC">
      <w:pPr>
        <w:tabs>
          <w:tab w:val="left" w:pos="6411"/>
        </w:tabs>
        <w:rPr>
          <w:sz w:val="28"/>
          <w:szCs w:val="28"/>
          <w:lang w:val="en-CA"/>
        </w:rPr>
      </w:pPr>
    </w:p>
    <w:p w:rsidR="001D5160" w:rsidRDefault="001D5160" w:rsidP="00A971DC">
      <w:pPr>
        <w:tabs>
          <w:tab w:val="left" w:pos="6411"/>
        </w:tabs>
        <w:rPr>
          <w:sz w:val="28"/>
          <w:szCs w:val="28"/>
          <w:lang w:val="en-CA"/>
        </w:rPr>
      </w:pPr>
      <w:r>
        <w:rPr>
          <w:sz w:val="28"/>
          <w:szCs w:val="28"/>
          <w:lang w:val="en-CA"/>
        </w:rPr>
        <w:t xml:space="preserve">Your Heritage Club is busy arranging the 2017 version of the Annual Reunion Banquet.  Details along with a registration form will be accompanying the fall newsletter. </w:t>
      </w:r>
    </w:p>
    <w:p w:rsidR="001D5160" w:rsidRDefault="001D5160" w:rsidP="00A971DC">
      <w:pPr>
        <w:tabs>
          <w:tab w:val="left" w:pos="6411"/>
        </w:tabs>
        <w:rPr>
          <w:sz w:val="28"/>
          <w:szCs w:val="28"/>
          <w:lang w:val="en-CA"/>
        </w:rPr>
      </w:pPr>
    </w:p>
    <w:p w:rsidR="001D5160" w:rsidRDefault="001D5160" w:rsidP="00A971DC">
      <w:pPr>
        <w:tabs>
          <w:tab w:val="left" w:pos="6411"/>
        </w:tabs>
        <w:rPr>
          <w:sz w:val="28"/>
          <w:szCs w:val="28"/>
          <w:lang w:val="en-CA"/>
        </w:rPr>
      </w:pPr>
    </w:p>
    <w:p w:rsidR="00AB49E8" w:rsidRDefault="00AB49E8" w:rsidP="00A971DC">
      <w:pPr>
        <w:tabs>
          <w:tab w:val="left" w:pos="6411"/>
        </w:tabs>
        <w:rPr>
          <w:i/>
          <w:sz w:val="28"/>
          <w:szCs w:val="28"/>
          <w:u w:val="single"/>
          <w:lang w:val="en-CA"/>
        </w:rPr>
      </w:pPr>
      <w:proofErr w:type="gramStart"/>
      <w:r w:rsidRPr="003A7D29">
        <w:rPr>
          <w:i/>
          <w:sz w:val="28"/>
          <w:szCs w:val="28"/>
          <w:u w:val="single"/>
          <w:lang w:val="en-CA"/>
        </w:rPr>
        <w:t>Your</w:t>
      </w:r>
      <w:proofErr w:type="gramEnd"/>
      <w:r w:rsidRPr="003A7D29">
        <w:rPr>
          <w:i/>
          <w:sz w:val="28"/>
          <w:szCs w:val="28"/>
          <w:u w:val="single"/>
          <w:lang w:val="en-CA"/>
        </w:rPr>
        <w:t xml:space="preserve"> </w:t>
      </w:r>
      <w:r w:rsidR="003A7D29" w:rsidRPr="003A7D29">
        <w:rPr>
          <w:i/>
          <w:sz w:val="28"/>
          <w:szCs w:val="28"/>
          <w:u w:val="single"/>
          <w:lang w:val="en-CA"/>
        </w:rPr>
        <w:t>Benefits</w:t>
      </w:r>
    </w:p>
    <w:p w:rsidR="003A7D29" w:rsidRPr="003A7D29" w:rsidRDefault="003A7D29" w:rsidP="00A971DC">
      <w:pPr>
        <w:tabs>
          <w:tab w:val="left" w:pos="6411"/>
        </w:tabs>
        <w:rPr>
          <w:i/>
          <w:sz w:val="28"/>
          <w:szCs w:val="28"/>
          <w:u w:val="single"/>
          <w:lang w:val="en-CA"/>
        </w:rPr>
      </w:pPr>
    </w:p>
    <w:p w:rsidR="001A792E" w:rsidRDefault="003A7D29" w:rsidP="00A971DC">
      <w:pPr>
        <w:tabs>
          <w:tab w:val="left" w:pos="6411"/>
        </w:tabs>
        <w:rPr>
          <w:sz w:val="28"/>
          <w:szCs w:val="28"/>
          <w:lang w:val="en-CA"/>
        </w:rPr>
      </w:pPr>
      <w:r>
        <w:rPr>
          <w:sz w:val="28"/>
          <w:szCs w:val="28"/>
          <w:lang w:val="en-CA"/>
        </w:rPr>
        <w:t xml:space="preserve">There have been some concerns recently about a clause which is now part of the H/R portion of the retirement documentation provided to new retirees. This covers the benefits provided through Great West Life.  This clause states that if one benefit premium payment is </w:t>
      </w:r>
      <w:proofErr w:type="gramStart"/>
      <w:r>
        <w:rPr>
          <w:sz w:val="28"/>
          <w:szCs w:val="28"/>
          <w:lang w:val="en-CA"/>
        </w:rPr>
        <w:t>missed ,</w:t>
      </w:r>
      <w:proofErr w:type="gramEnd"/>
      <w:r>
        <w:rPr>
          <w:sz w:val="28"/>
          <w:szCs w:val="28"/>
          <w:lang w:val="en-CA"/>
        </w:rPr>
        <w:t xml:space="preserve"> then the policy will be cancelled.  Your heritage contacted Great West Life directly and found that this is not the case.  If a premium payment is missed , Great West will send a letter to the policy holder and withdraw a double payment next month. From then on payments will continue as normal. Coverage will continue uninterrupted.  We contacted Head Office H/R and they are working on this situation.</w:t>
      </w:r>
    </w:p>
    <w:p w:rsidR="003A7D29" w:rsidRDefault="003A7D29" w:rsidP="00A971DC">
      <w:pPr>
        <w:tabs>
          <w:tab w:val="left" w:pos="6411"/>
        </w:tabs>
        <w:rPr>
          <w:sz w:val="28"/>
          <w:szCs w:val="28"/>
          <w:lang w:val="en-CA"/>
        </w:rPr>
      </w:pPr>
    </w:p>
    <w:p w:rsidR="003A7D29" w:rsidRDefault="003A7D29" w:rsidP="00A971DC">
      <w:pPr>
        <w:tabs>
          <w:tab w:val="left" w:pos="6411"/>
        </w:tabs>
        <w:rPr>
          <w:i/>
          <w:sz w:val="28"/>
          <w:szCs w:val="28"/>
          <w:u w:val="single"/>
          <w:lang w:val="en-CA"/>
        </w:rPr>
      </w:pPr>
      <w:r w:rsidRPr="003A7D29">
        <w:rPr>
          <w:i/>
          <w:sz w:val="28"/>
          <w:szCs w:val="28"/>
          <w:u w:val="single"/>
          <w:lang w:val="en-CA"/>
        </w:rPr>
        <w:t>Contact Numbers</w:t>
      </w:r>
    </w:p>
    <w:p w:rsidR="00934073" w:rsidRPr="003A7D29" w:rsidRDefault="00934073" w:rsidP="00A971DC">
      <w:pPr>
        <w:tabs>
          <w:tab w:val="left" w:pos="6411"/>
        </w:tabs>
        <w:rPr>
          <w:i/>
          <w:sz w:val="28"/>
          <w:szCs w:val="28"/>
          <w:u w:val="single"/>
          <w:lang w:val="en-CA"/>
        </w:rPr>
      </w:pPr>
    </w:p>
    <w:p w:rsidR="001A792E" w:rsidRDefault="003A7D29" w:rsidP="00A971DC">
      <w:pPr>
        <w:tabs>
          <w:tab w:val="left" w:pos="6411"/>
        </w:tabs>
        <w:rPr>
          <w:sz w:val="28"/>
          <w:szCs w:val="28"/>
          <w:lang w:val="en-CA"/>
        </w:rPr>
      </w:pPr>
      <w:r>
        <w:rPr>
          <w:sz w:val="28"/>
          <w:szCs w:val="28"/>
          <w:lang w:val="en-CA"/>
        </w:rPr>
        <w:t xml:space="preserve">CPC Pension   </w:t>
      </w:r>
      <w:r w:rsidR="00934073">
        <w:rPr>
          <w:sz w:val="28"/>
          <w:szCs w:val="28"/>
          <w:lang w:val="en-CA"/>
        </w:rPr>
        <w:t xml:space="preserve">    1-877-480-9220</w:t>
      </w:r>
    </w:p>
    <w:p w:rsidR="00934073" w:rsidRDefault="00934073" w:rsidP="00A971DC">
      <w:pPr>
        <w:tabs>
          <w:tab w:val="left" w:pos="6411"/>
        </w:tabs>
        <w:rPr>
          <w:sz w:val="28"/>
          <w:szCs w:val="28"/>
          <w:lang w:val="en-CA"/>
        </w:rPr>
      </w:pPr>
      <w:r>
        <w:rPr>
          <w:sz w:val="28"/>
          <w:szCs w:val="28"/>
          <w:lang w:val="en-CA"/>
        </w:rPr>
        <w:t xml:space="preserve">Great West </w:t>
      </w:r>
      <w:proofErr w:type="gramStart"/>
      <w:r>
        <w:rPr>
          <w:sz w:val="28"/>
          <w:szCs w:val="28"/>
          <w:lang w:val="en-CA"/>
        </w:rPr>
        <w:t>Life  1</w:t>
      </w:r>
      <w:proofErr w:type="gramEnd"/>
      <w:r>
        <w:rPr>
          <w:sz w:val="28"/>
          <w:szCs w:val="28"/>
          <w:lang w:val="en-CA"/>
        </w:rPr>
        <w:t>-866-249-5723</w:t>
      </w:r>
    </w:p>
    <w:p w:rsidR="00934073" w:rsidRDefault="00934073" w:rsidP="00A971DC">
      <w:pPr>
        <w:tabs>
          <w:tab w:val="left" w:pos="6411"/>
        </w:tabs>
        <w:rPr>
          <w:sz w:val="28"/>
          <w:szCs w:val="28"/>
          <w:lang w:val="en-CA"/>
        </w:rPr>
      </w:pPr>
      <w:proofErr w:type="gramStart"/>
      <w:r>
        <w:rPr>
          <w:sz w:val="28"/>
          <w:szCs w:val="28"/>
          <w:lang w:val="en-CA"/>
        </w:rPr>
        <w:t>Superannuation  1</w:t>
      </w:r>
      <w:proofErr w:type="gramEnd"/>
      <w:r>
        <w:rPr>
          <w:sz w:val="28"/>
          <w:szCs w:val="28"/>
          <w:lang w:val="en-CA"/>
        </w:rPr>
        <w:t>-800-561-7930</w:t>
      </w:r>
    </w:p>
    <w:p w:rsidR="00934073" w:rsidRDefault="00934073" w:rsidP="00A971DC">
      <w:pPr>
        <w:tabs>
          <w:tab w:val="left" w:pos="6411"/>
        </w:tabs>
        <w:rPr>
          <w:sz w:val="28"/>
          <w:szCs w:val="28"/>
          <w:lang w:val="en-CA"/>
        </w:rPr>
      </w:pPr>
      <w:proofErr w:type="gramStart"/>
      <w:r>
        <w:rPr>
          <w:sz w:val="28"/>
          <w:szCs w:val="28"/>
          <w:lang w:val="en-CA"/>
        </w:rPr>
        <w:t>C.P.P. / O.A.S.</w:t>
      </w:r>
      <w:proofErr w:type="gramEnd"/>
      <w:r>
        <w:rPr>
          <w:sz w:val="28"/>
          <w:szCs w:val="28"/>
          <w:lang w:val="en-CA"/>
        </w:rPr>
        <w:t xml:space="preserve">    1-800-277-9914</w:t>
      </w:r>
    </w:p>
    <w:p w:rsidR="00934073" w:rsidRDefault="00934073" w:rsidP="00A971DC">
      <w:pPr>
        <w:tabs>
          <w:tab w:val="left" w:pos="6411"/>
        </w:tabs>
        <w:rPr>
          <w:sz w:val="28"/>
          <w:szCs w:val="28"/>
          <w:lang w:val="en-CA"/>
        </w:rPr>
      </w:pPr>
      <w:proofErr w:type="spellStart"/>
      <w:r>
        <w:rPr>
          <w:sz w:val="28"/>
          <w:szCs w:val="28"/>
          <w:lang w:val="en-CA"/>
        </w:rPr>
        <w:t>AccessHR</w:t>
      </w:r>
      <w:proofErr w:type="spellEnd"/>
      <w:r>
        <w:rPr>
          <w:sz w:val="28"/>
          <w:szCs w:val="28"/>
          <w:lang w:val="en-CA"/>
        </w:rPr>
        <w:t xml:space="preserve">           1-877-807-9090</w:t>
      </w:r>
    </w:p>
    <w:p w:rsidR="00934073" w:rsidRDefault="00934073" w:rsidP="00A971DC">
      <w:pPr>
        <w:tabs>
          <w:tab w:val="left" w:pos="6411"/>
        </w:tabs>
        <w:rPr>
          <w:sz w:val="28"/>
          <w:szCs w:val="28"/>
          <w:lang w:val="en-CA"/>
        </w:rPr>
      </w:pPr>
    </w:p>
    <w:p w:rsidR="00934073" w:rsidRDefault="00934073" w:rsidP="00A971DC">
      <w:pPr>
        <w:tabs>
          <w:tab w:val="left" w:pos="6411"/>
        </w:tabs>
        <w:rPr>
          <w:i/>
          <w:sz w:val="28"/>
          <w:szCs w:val="28"/>
          <w:u w:val="single"/>
          <w:lang w:val="en-CA"/>
        </w:rPr>
      </w:pPr>
      <w:r w:rsidRPr="00934073">
        <w:rPr>
          <w:i/>
          <w:sz w:val="28"/>
          <w:szCs w:val="28"/>
          <w:u w:val="single"/>
          <w:lang w:val="en-CA"/>
        </w:rPr>
        <w:t>New Ontario Tax</w:t>
      </w:r>
    </w:p>
    <w:p w:rsidR="00934073" w:rsidRDefault="00934073" w:rsidP="00A971DC">
      <w:pPr>
        <w:tabs>
          <w:tab w:val="left" w:pos="6411"/>
        </w:tabs>
        <w:rPr>
          <w:i/>
          <w:sz w:val="28"/>
          <w:szCs w:val="28"/>
          <w:u w:val="single"/>
          <w:lang w:val="en-CA"/>
        </w:rPr>
      </w:pPr>
    </w:p>
    <w:p w:rsidR="00934073" w:rsidRDefault="00934073" w:rsidP="00A971DC">
      <w:pPr>
        <w:tabs>
          <w:tab w:val="left" w:pos="6411"/>
        </w:tabs>
        <w:rPr>
          <w:sz w:val="28"/>
          <w:szCs w:val="28"/>
          <w:lang w:val="en-CA"/>
        </w:rPr>
      </w:pPr>
      <w:r>
        <w:rPr>
          <w:sz w:val="28"/>
          <w:szCs w:val="28"/>
          <w:lang w:val="en-CA"/>
        </w:rPr>
        <w:t xml:space="preserve">Much concern has surfaced over the new </w:t>
      </w:r>
      <w:r w:rsidRPr="00934073">
        <w:rPr>
          <w:b/>
          <w:sz w:val="28"/>
          <w:szCs w:val="28"/>
          <w:lang w:val="en-CA"/>
        </w:rPr>
        <w:t>Estate Administration Tax</w:t>
      </w:r>
      <w:r>
        <w:rPr>
          <w:b/>
          <w:sz w:val="28"/>
          <w:szCs w:val="28"/>
          <w:lang w:val="en-CA"/>
        </w:rPr>
        <w:t xml:space="preserve"> </w:t>
      </w:r>
      <w:r>
        <w:rPr>
          <w:sz w:val="28"/>
          <w:szCs w:val="28"/>
          <w:lang w:val="en-CA"/>
        </w:rPr>
        <w:t xml:space="preserve">being charged by the Ontario </w:t>
      </w:r>
      <w:proofErr w:type="spellStart"/>
      <w:r>
        <w:rPr>
          <w:sz w:val="28"/>
          <w:szCs w:val="28"/>
          <w:lang w:val="en-CA"/>
        </w:rPr>
        <w:t>Gov’t</w:t>
      </w:r>
      <w:proofErr w:type="spellEnd"/>
      <w:r>
        <w:rPr>
          <w:sz w:val="28"/>
          <w:szCs w:val="28"/>
          <w:lang w:val="en-CA"/>
        </w:rPr>
        <w:t>.</w:t>
      </w:r>
    </w:p>
    <w:p w:rsidR="00FF007A" w:rsidRDefault="00934073" w:rsidP="00A971DC">
      <w:pPr>
        <w:tabs>
          <w:tab w:val="left" w:pos="6411"/>
        </w:tabs>
        <w:rPr>
          <w:sz w:val="28"/>
          <w:szCs w:val="28"/>
          <w:lang w:val="en-CA"/>
        </w:rPr>
      </w:pPr>
      <w:r>
        <w:rPr>
          <w:sz w:val="28"/>
          <w:szCs w:val="28"/>
          <w:lang w:val="en-CA"/>
        </w:rPr>
        <w:t xml:space="preserve">This new “E.A.T.” </w:t>
      </w:r>
      <w:r w:rsidR="00FF007A">
        <w:rPr>
          <w:sz w:val="28"/>
          <w:szCs w:val="28"/>
          <w:lang w:val="en-CA"/>
        </w:rPr>
        <w:t xml:space="preserve">is replacing the old Probate Tax and is not in addition to the old tax. There is actually a break for estates under $50,000. </w:t>
      </w:r>
    </w:p>
    <w:p w:rsidR="00FF007A" w:rsidRPr="00934073" w:rsidRDefault="00FF007A" w:rsidP="00A971DC">
      <w:pPr>
        <w:tabs>
          <w:tab w:val="left" w:pos="6411"/>
        </w:tabs>
        <w:rPr>
          <w:sz w:val="28"/>
          <w:szCs w:val="28"/>
          <w:lang w:val="en-CA"/>
        </w:rPr>
      </w:pPr>
    </w:p>
    <w:p w:rsidR="00791382" w:rsidRDefault="00791382" w:rsidP="00A971DC">
      <w:pPr>
        <w:tabs>
          <w:tab w:val="left" w:pos="6411"/>
        </w:tabs>
        <w:rPr>
          <w:i/>
          <w:sz w:val="28"/>
          <w:szCs w:val="28"/>
          <w:u w:val="single"/>
          <w:lang w:val="en-CA"/>
        </w:rPr>
      </w:pPr>
    </w:p>
    <w:p w:rsidR="00791382" w:rsidRDefault="00791382" w:rsidP="00A971DC">
      <w:pPr>
        <w:tabs>
          <w:tab w:val="left" w:pos="6411"/>
        </w:tabs>
        <w:rPr>
          <w:i/>
          <w:sz w:val="28"/>
          <w:szCs w:val="28"/>
          <w:u w:val="single"/>
          <w:lang w:val="en-CA"/>
        </w:rPr>
      </w:pPr>
    </w:p>
    <w:p w:rsidR="00791382" w:rsidRDefault="00791382" w:rsidP="00A971DC">
      <w:pPr>
        <w:tabs>
          <w:tab w:val="left" w:pos="6411"/>
        </w:tabs>
        <w:rPr>
          <w:i/>
          <w:sz w:val="28"/>
          <w:szCs w:val="28"/>
          <w:u w:val="single"/>
          <w:lang w:val="en-CA"/>
        </w:rPr>
      </w:pPr>
    </w:p>
    <w:p w:rsidR="001A792E" w:rsidRPr="001E4308" w:rsidRDefault="001A792E" w:rsidP="00A971DC">
      <w:pPr>
        <w:tabs>
          <w:tab w:val="left" w:pos="6411"/>
        </w:tabs>
        <w:rPr>
          <w:i/>
          <w:sz w:val="28"/>
          <w:szCs w:val="28"/>
          <w:u w:val="single"/>
          <w:lang w:val="en-CA"/>
        </w:rPr>
      </w:pPr>
      <w:r w:rsidRPr="001E4308">
        <w:rPr>
          <w:i/>
          <w:sz w:val="28"/>
          <w:szCs w:val="28"/>
          <w:u w:val="single"/>
          <w:lang w:val="en-CA"/>
        </w:rPr>
        <w:t>Welcome to:</w:t>
      </w:r>
    </w:p>
    <w:p w:rsidR="001A792E" w:rsidRDefault="001A792E" w:rsidP="00A971DC">
      <w:pPr>
        <w:tabs>
          <w:tab w:val="left" w:pos="6411"/>
        </w:tabs>
        <w:rPr>
          <w:sz w:val="28"/>
          <w:szCs w:val="28"/>
          <w:lang w:val="en-CA"/>
        </w:rPr>
      </w:pPr>
    </w:p>
    <w:p w:rsidR="001E4308" w:rsidRDefault="001E4308" w:rsidP="00A971DC">
      <w:pPr>
        <w:tabs>
          <w:tab w:val="left" w:pos="6411"/>
        </w:tabs>
        <w:rPr>
          <w:sz w:val="28"/>
          <w:szCs w:val="28"/>
          <w:lang w:val="en-CA"/>
        </w:rPr>
      </w:pPr>
      <w:r>
        <w:rPr>
          <w:sz w:val="28"/>
          <w:szCs w:val="28"/>
          <w:lang w:val="en-CA"/>
        </w:rPr>
        <w:t xml:space="preserve">Ellen </w:t>
      </w:r>
      <w:proofErr w:type="spellStart"/>
      <w:r>
        <w:rPr>
          <w:sz w:val="28"/>
          <w:szCs w:val="28"/>
          <w:lang w:val="en-CA"/>
        </w:rPr>
        <w:t>Guiler</w:t>
      </w:r>
      <w:proofErr w:type="spellEnd"/>
      <w:r>
        <w:rPr>
          <w:sz w:val="28"/>
          <w:szCs w:val="28"/>
          <w:lang w:val="en-CA"/>
        </w:rPr>
        <w:t xml:space="preserve">              London</w:t>
      </w:r>
    </w:p>
    <w:p w:rsidR="001E4308" w:rsidRDefault="001E4308" w:rsidP="00A971DC">
      <w:pPr>
        <w:tabs>
          <w:tab w:val="left" w:pos="6411"/>
        </w:tabs>
        <w:rPr>
          <w:sz w:val="28"/>
          <w:szCs w:val="28"/>
          <w:lang w:val="en-CA"/>
        </w:rPr>
      </w:pPr>
      <w:r>
        <w:rPr>
          <w:sz w:val="28"/>
          <w:szCs w:val="28"/>
          <w:lang w:val="en-CA"/>
        </w:rPr>
        <w:t xml:space="preserve">James </w:t>
      </w:r>
      <w:proofErr w:type="spellStart"/>
      <w:r>
        <w:rPr>
          <w:sz w:val="28"/>
          <w:szCs w:val="28"/>
          <w:lang w:val="en-CA"/>
        </w:rPr>
        <w:t>O’Niel</w:t>
      </w:r>
      <w:proofErr w:type="spellEnd"/>
      <w:r>
        <w:rPr>
          <w:sz w:val="28"/>
          <w:szCs w:val="28"/>
          <w:lang w:val="en-CA"/>
        </w:rPr>
        <w:t xml:space="preserve">            London</w:t>
      </w:r>
    </w:p>
    <w:p w:rsidR="001E4308" w:rsidRDefault="001E4308" w:rsidP="00A971DC">
      <w:pPr>
        <w:tabs>
          <w:tab w:val="left" w:pos="6411"/>
        </w:tabs>
        <w:rPr>
          <w:sz w:val="28"/>
          <w:szCs w:val="28"/>
          <w:lang w:val="en-CA"/>
        </w:rPr>
      </w:pPr>
    </w:p>
    <w:p w:rsidR="001E4308" w:rsidRDefault="001E4308" w:rsidP="00A971DC">
      <w:pPr>
        <w:tabs>
          <w:tab w:val="left" w:pos="6411"/>
        </w:tabs>
        <w:rPr>
          <w:i/>
          <w:sz w:val="28"/>
          <w:szCs w:val="28"/>
          <w:u w:val="single"/>
          <w:lang w:val="en-CA"/>
        </w:rPr>
      </w:pPr>
      <w:r w:rsidRPr="001E4308">
        <w:rPr>
          <w:i/>
          <w:sz w:val="28"/>
          <w:szCs w:val="28"/>
          <w:u w:val="single"/>
          <w:lang w:val="en-CA"/>
        </w:rPr>
        <w:t xml:space="preserve">Volunteers Needed </w:t>
      </w:r>
    </w:p>
    <w:p w:rsidR="001E4308" w:rsidRDefault="001E4308" w:rsidP="00A971DC">
      <w:pPr>
        <w:tabs>
          <w:tab w:val="left" w:pos="6411"/>
        </w:tabs>
        <w:rPr>
          <w:i/>
          <w:sz w:val="28"/>
          <w:szCs w:val="28"/>
          <w:u w:val="single"/>
          <w:lang w:val="en-CA"/>
        </w:rPr>
      </w:pPr>
    </w:p>
    <w:p w:rsidR="001E4308" w:rsidRPr="001E4308" w:rsidRDefault="001E4308" w:rsidP="00A971DC">
      <w:pPr>
        <w:tabs>
          <w:tab w:val="left" w:pos="6411"/>
        </w:tabs>
        <w:rPr>
          <w:sz w:val="28"/>
          <w:szCs w:val="28"/>
          <w:u w:val="single"/>
          <w:lang w:val="en-CA"/>
        </w:rPr>
      </w:pPr>
      <w:r w:rsidRPr="001E4308">
        <w:rPr>
          <w:sz w:val="28"/>
          <w:szCs w:val="28"/>
          <w:u w:val="single"/>
          <w:lang w:val="en-CA"/>
        </w:rPr>
        <w:t>Boys and Girls Club</w:t>
      </w:r>
    </w:p>
    <w:p w:rsidR="001E4308" w:rsidRDefault="001E4308" w:rsidP="00A971DC">
      <w:pPr>
        <w:tabs>
          <w:tab w:val="left" w:pos="6411"/>
        </w:tabs>
        <w:rPr>
          <w:sz w:val="28"/>
          <w:szCs w:val="28"/>
          <w:lang w:val="en-CA"/>
        </w:rPr>
      </w:pPr>
      <w:proofErr w:type="gramStart"/>
      <w:r>
        <w:rPr>
          <w:sz w:val="28"/>
          <w:szCs w:val="28"/>
          <w:lang w:val="en-CA"/>
        </w:rPr>
        <w:t>people</w:t>
      </w:r>
      <w:proofErr w:type="gramEnd"/>
      <w:r>
        <w:rPr>
          <w:sz w:val="28"/>
          <w:szCs w:val="28"/>
          <w:lang w:val="en-CA"/>
        </w:rPr>
        <w:t xml:space="preserve"> needed one afternoon per       month to serve meals to kids</w:t>
      </w:r>
    </w:p>
    <w:p w:rsidR="001E4308" w:rsidRDefault="001E4308" w:rsidP="00A971DC">
      <w:pPr>
        <w:tabs>
          <w:tab w:val="left" w:pos="6411"/>
        </w:tabs>
        <w:rPr>
          <w:sz w:val="28"/>
          <w:szCs w:val="28"/>
          <w:u w:val="single"/>
          <w:lang w:val="en-CA"/>
        </w:rPr>
      </w:pPr>
      <w:r w:rsidRPr="001E4308">
        <w:rPr>
          <w:sz w:val="28"/>
          <w:szCs w:val="28"/>
          <w:u w:val="single"/>
          <w:lang w:val="en-CA"/>
        </w:rPr>
        <w:t>Salvation Army Kettles</w:t>
      </w:r>
    </w:p>
    <w:p w:rsidR="001E4308" w:rsidRDefault="001E4308" w:rsidP="00A971DC">
      <w:pPr>
        <w:tabs>
          <w:tab w:val="left" w:pos="6411"/>
        </w:tabs>
        <w:rPr>
          <w:sz w:val="28"/>
          <w:szCs w:val="28"/>
          <w:lang w:val="en-CA"/>
        </w:rPr>
      </w:pPr>
      <w:proofErr w:type="gramStart"/>
      <w:r w:rsidRPr="001E4308">
        <w:rPr>
          <w:sz w:val="28"/>
          <w:szCs w:val="28"/>
          <w:lang w:val="en-CA"/>
        </w:rPr>
        <w:t>one</w:t>
      </w:r>
      <w:proofErr w:type="gramEnd"/>
      <w:r w:rsidRPr="001E4308">
        <w:rPr>
          <w:sz w:val="28"/>
          <w:szCs w:val="28"/>
          <w:lang w:val="en-CA"/>
        </w:rPr>
        <w:t xml:space="preserve"> Saturday in November</w:t>
      </w:r>
    </w:p>
    <w:p w:rsidR="001E4308" w:rsidRDefault="001E4308" w:rsidP="00A971DC">
      <w:pPr>
        <w:tabs>
          <w:tab w:val="left" w:pos="6411"/>
        </w:tabs>
        <w:rPr>
          <w:sz w:val="28"/>
          <w:szCs w:val="28"/>
          <w:u w:val="single"/>
          <w:lang w:val="en-CA"/>
        </w:rPr>
      </w:pPr>
      <w:r w:rsidRPr="001E4308">
        <w:rPr>
          <w:sz w:val="28"/>
          <w:szCs w:val="28"/>
          <w:u w:val="single"/>
          <w:lang w:val="en-CA"/>
        </w:rPr>
        <w:t>Santa Letter Campaign</w:t>
      </w:r>
    </w:p>
    <w:p w:rsidR="001E4308" w:rsidRDefault="001E4308" w:rsidP="00A971DC">
      <w:pPr>
        <w:tabs>
          <w:tab w:val="left" w:pos="6411"/>
        </w:tabs>
        <w:rPr>
          <w:sz w:val="28"/>
          <w:szCs w:val="28"/>
          <w:lang w:val="en-CA"/>
        </w:rPr>
      </w:pPr>
      <w:r w:rsidRPr="001E4308">
        <w:rPr>
          <w:sz w:val="28"/>
          <w:szCs w:val="28"/>
          <w:lang w:val="en-CA"/>
        </w:rPr>
        <w:t xml:space="preserve">Three to four Mondays in November through </w:t>
      </w:r>
      <w:r>
        <w:rPr>
          <w:sz w:val="28"/>
          <w:szCs w:val="28"/>
          <w:lang w:val="en-CA"/>
        </w:rPr>
        <w:t>early December</w:t>
      </w:r>
    </w:p>
    <w:p w:rsidR="001E4308" w:rsidRDefault="001E4308" w:rsidP="00A971DC">
      <w:pPr>
        <w:tabs>
          <w:tab w:val="left" w:pos="6411"/>
        </w:tabs>
        <w:rPr>
          <w:sz w:val="28"/>
          <w:szCs w:val="28"/>
          <w:lang w:val="en-CA"/>
        </w:rPr>
      </w:pPr>
      <w:r>
        <w:rPr>
          <w:sz w:val="28"/>
          <w:szCs w:val="28"/>
          <w:lang w:val="en-CA"/>
        </w:rPr>
        <w:t>(</w:t>
      </w:r>
      <w:proofErr w:type="gramStart"/>
      <w:r>
        <w:rPr>
          <w:sz w:val="28"/>
          <w:szCs w:val="28"/>
          <w:lang w:val="en-CA"/>
        </w:rPr>
        <w:t>more</w:t>
      </w:r>
      <w:proofErr w:type="gramEnd"/>
      <w:r>
        <w:rPr>
          <w:sz w:val="28"/>
          <w:szCs w:val="28"/>
          <w:lang w:val="en-CA"/>
        </w:rPr>
        <w:t xml:space="preserve"> detailed info to follow in Sept)</w:t>
      </w:r>
    </w:p>
    <w:p w:rsidR="00791382" w:rsidRDefault="00791382" w:rsidP="00A83B40">
      <w:pPr>
        <w:tabs>
          <w:tab w:val="left" w:pos="6411"/>
        </w:tabs>
        <w:rPr>
          <w:i/>
          <w:sz w:val="28"/>
          <w:szCs w:val="28"/>
          <w:u w:val="single"/>
          <w:lang w:val="en-CA"/>
        </w:rPr>
      </w:pPr>
    </w:p>
    <w:p w:rsidR="009D11F8" w:rsidRDefault="00791382" w:rsidP="00A83B40">
      <w:pPr>
        <w:tabs>
          <w:tab w:val="left" w:pos="6411"/>
        </w:tabs>
        <w:rPr>
          <w:sz w:val="28"/>
          <w:szCs w:val="28"/>
          <w:lang w:val="en-CA"/>
        </w:rPr>
      </w:pPr>
      <w:r>
        <w:rPr>
          <w:i/>
          <w:sz w:val="28"/>
          <w:szCs w:val="28"/>
          <w:u w:val="single"/>
          <w:lang w:val="en-CA"/>
        </w:rPr>
        <w:t>C</w:t>
      </w:r>
      <w:r w:rsidR="009D11F8" w:rsidRPr="009D11F8">
        <w:rPr>
          <w:i/>
          <w:sz w:val="28"/>
          <w:szCs w:val="28"/>
          <w:u w:val="single"/>
          <w:lang w:val="en-CA"/>
        </w:rPr>
        <w:t>hapter Executive</w:t>
      </w:r>
    </w:p>
    <w:p w:rsidR="0017478E" w:rsidRDefault="009D11F8" w:rsidP="00A83B40">
      <w:pPr>
        <w:tabs>
          <w:tab w:val="left" w:pos="6411"/>
        </w:tabs>
        <w:rPr>
          <w:sz w:val="28"/>
          <w:szCs w:val="28"/>
          <w:lang w:val="en-CA"/>
        </w:rPr>
      </w:pPr>
      <w:r>
        <w:rPr>
          <w:sz w:val="28"/>
          <w:szCs w:val="28"/>
          <w:lang w:val="en-CA"/>
        </w:rPr>
        <w:t xml:space="preserve">President: </w:t>
      </w:r>
      <w:r w:rsidR="0017478E">
        <w:rPr>
          <w:sz w:val="28"/>
          <w:szCs w:val="28"/>
          <w:lang w:val="en-CA"/>
        </w:rPr>
        <w:t xml:space="preserve">Henry </w:t>
      </w:r>
      <w:proofErr w:type="spellStart"/>
      <w:r w:rsidR="0017478E">
        <w:rPr>
          <w:sz w:val="28"/>
          <w:szCs w:val="28"/>
          <w:lang w:val="en-CA"/>
        </w:rPr>
        <w:t>Masek</w:t>
      </w:r>
      <w:proofErr w:type="spellEnd"/>
    </w:p>
    <w:p w:rsidR="00AB49E8" w:rsidRDefault="009D11F8" w:rsidP="00A83B40">
      <w:pPr>
        <w:tabs>
          <w:tab w:val="left" w:pos="6411"/>
        </w:tabs>
        <w:rPr>
          <w:sz w:val="28"/>
          <w:szCs w:val="28"/>
          <w:lang w:val="en-CA"/>
        </w:rPr>
      </w:pPr>
      <w:r>
        <w:rPr>
          <w:sz w:val="28"/>
          <w:szCs w:val="28"/>
          <w:lang w:val="en-CA"/>
        </w:rPr>
        <w:t>519-</w:t>
      </w:r>
      <w:r w:rsidR="0017478E">
        <w:rPr>
          <w:sz w:val="28"/>
          <w:szCs w:val="28"/>
          <w:lang w:val="en-CA"/>
        </w:rPr>
        <w:t>204-</w:t>
      </w:r>
      <w:proofErr w:type="gramStart"/>
      <w:r w:rsidR="0017478E">
        <w:rPr>
          <w:sz w:val="28"/>
          <w:szCs w:val="28"/>
          <w:lang w:val="en-CA"/>
        </w:rPr>
        <w:t>8873</w:t>
      </w:r>
      <w:r w:rsidR="00AB49E8">
        <w:rPr>
          <w:sz w:val="28"/>
          <w:szCs w:val="28"/>
          <w:lang w:val="en-CA"/>
        </w:rPr>
        <w:t xml:space="preserve">  </w:t>
      </w:r>
      <w:r w:rsidR="0017478E">
        <w:rPr>
          <w:sz w:val="28"/>
          <w:szCs w:val="28"/>
          <w:lang w:val="en-CA"/>
        </w:rPr>
        <w:t>thamesheritageclub@gmail.com</w:t>
      </w:r>
      <w:proofErr w:type="gramEnd"/>
      <w:r w:rsidR="0017478E">
        <w:rPr>
          <w:sz w:val="28"/>
          <w:szCs w:val="28"/>
          <w:lang w:val="en-CA"/>
        </w:rPr>
        <w:t xml:space="preserve"> </w:t>
      </w:r>
      <w:r w:rsidR="00AB49E8">
        <w:rPr>
          <w:sz w:val="28"/>
          <w:szCs w:val="28"/>
          <w:lang w:val="en-CA"/>
        </w:rPr>
        <w:t xml:space="preserve"> </w:t>
      </w:r>
    </w:p>
    <w:p w:rsidR="00780D34" w:rsidRDefault="0017478E" w:rsidP="00A83B40">
      <w:pPr>
        <w:tabs>
          <w:tab w:val="left" w:pos="6411"/>
        </w:tabs>
        <w:rPr>
          <w:sz w:val="28"/>
          <w:szCs w:val="28"/>
          <w:lang w:val="en-CA"/>
        </w:rPr>
      </w:pPr>
      <w:r>
        <w:rPr>
          <w:sz w:val="28"/>
          <w:szCs w:val="28"/>
          <w:lang w:val="en-CA"/>
        </w:rPr>
        <w:t xml:space="preserve">      </w:t>
      </w:r>
    </w:p>
    <w:p w:rsidR="00780D34" w:rsidRDefault="00780D34" w:rsidP="00A83B40">
      <w:pPr>
        <w:tabs>
          <w:tab w:val="left" w:pos="6411"/>
        </w:tabs>
        <w:rPr>
          <w:sz w:val="28"/>
          <w:szCs w:val="28"/>
          <w:lang w:val="en-CA"/>
        </w:rPr>
      </w:pPr>
      <w:r>
        <w:rPr>
          <w:sz w:val="28"/>
          <w:szCs w:val="28"/>
          <w:lang w:val="en-CA"/>
        </w:rPr>
        <w:t xml:space="preserve">Vice-President: Judith </w:t>
      </w:r>
      <w:proofErr w:type="spellStart"/>
      <w:r>
        <w:rPr>
          <w:sz w:val="28"/>
          <w:szCs w:val="28"/>
          <w:lang w:val="en-CA"/>
        </w:rPr>
        <w:t>Bourdage</w:t>
      </w:r>
      <w:proofErr w:type="spellEnd"/>
    </w:p>
    <w:p w:rsidR="00780D34" w:rsidRDefault="00780D34" w:rsidP="00A83B40">
      <w:pPr>
        <w:tabs>
          <w:tab w:val="left" w:pos="6411"/>
        </w:tabs>
        <w:rPr>
          <w:sz w:val="28"/>
          <w:szCs w:val="28"/>
          <w:lang w:val="en-CA"/>
        </w:rPr>
      </w:pPr>
      <w:r>
        <w:rPr>
          <w:sz w:val="28"/>
          <w:szCs w:val="28"/>
          <w:lang w:val="en-CA"/>
        </w:rPr>
        <w:t>519-672-9835</w:t>
      </w:r>
    </w:p>
    <w:p w:rsidR="00780D34" w:rsidRDefault="00780D34" w:rsidP="00A83B40">
      <w:pPr>
        <w:tabs>
          <w:tab w:val="left" w:pos="6411"/>
        </w:tabs>
        <w:rPr>
          <w:sz w:val="28"/>
          <w:szCs w:val="28"/>
          <w:lang w:val="en-CA"/>
        </w:rPr>
      </w:pPr>
      <w:r>
        <w:rPr>
          <w:sz w:val="28"/>
          <w:szCs w:val="28"/>
          <w:lang w:val="en-CA"/>
        </w:rPr>
        <w:t xml:space="preserve">Vice-President: Jane </w:t>
      </w:r>
      <w:proofErr w:type="spellStart"/>
      <w:r>
        <w:rPr>
          <w:sz w:val="28"/>
          <w:szCs w:val="28"/>
          <w:lang w:val="en-CA"/>
        </w:rPr>
        <w:t>D’Earmo</w:t>
      </w:r>
      <w:proofErr w:type="spellEnd"/>
    </w:p>
    <w:p w:rsidR="00780D34" w:rsidRDefault="00780D34" w:rsidP="00A83B40">
      <w:pPr>
        <w:tabs>
          <w:tab w:val="left" w:pos="6411"/>
        </w:tabs>
        <w:rPr>
          <w:sz w:val="28"/>
          <w:szCs w:val="28"/>
          <w:lang w:val="en-CA"/>
        </w:rPr>
      </w:pPr>
      <w:r>
        <w:rPr>
          <w:sz w:val="28"/>
          <w:szCs w:val="28"/>
          <w:lang w:val="en-CA"/>
        </w:rPr>
        <w:t>519-453-7102</w:t>
      </w:r>
    </w:p>
    <w:p w:rsidR="00780D34" w:rsidRDefault="00780D34" w:rsidP="00A83B40">
      <w:pPr>
        <w:tabs>
          <w:tab w:val="left" w:pos="6411"/>
        </w:tabs>
        <w:rPr>
          <w:sz w:val="28"/>
          <w:szCs w:val="28"/>
          <w:lang w:val="en-CA"/>
        </w:rPr>
      </w:pPr>
      <w:r>
        <w:rPr>
          <w:sz w:val="28"/>
          <w:szCs w:val="28"/>
          <w:lang w:val="en-CA"/>
        </w:rPr>
        <w:t xml:space="preserve">Past-President: Jim </w:t>
      </w:r>
      <w:proofErr w:type="spellStart"/>
      <w:r>
        <w:rPr>
          <w:sz w:val="28"/>
          <w:szCs w:val="28"/>
          <w:lang w:val="en-CA"/>
        </w:rPr>
        <w:t>Sandall</w:t>
      </w:r>
      <w:proofErr w:type="spellEnd"/>
    </w:p>
    <w:p w:rsidR="00780D34" w:rsidRDefault="00780D34" w:rsidP="00A83B40">
      <w:pPr>
        <w:tabs>
          <w:tab w:val="left" w:pos="6411"/>
        </w:tabs>
        <w:rPr>
          <w:sz w:val="28"/>
          <w:szCs w:val="28"/>
          <w:lang w:val="en-CA"/>
        </w:rPr>
      </w:pPr>
      <w:r>
        <w:rPr>
          <w:sz w:val="28"/>
          <w:szCs w:val="28"/>
          <w:lang w:val="en-CA"/>
        </w:rPr>
        <w:t>519-686-8440</w:t>
      </w:r>
    </w:p>
    <w:p w:rsidR="00780D34" w:rsidRDefault="00780D34" w:rsidP="00A83B40">
      <w:pPr>
        <w:tabs>
          <w:tab w:val="left" w:pos="6411"/>
        </w:tabs>
        <w:rPr>
          <w:sz w:val="28"/>
          <w:szCs w:val="28"/>
          <w:lang w:val="en-CA"/>
        </w:rPr>
      </w:pPr>
      <w:r>
        <w:rPr>
          <w:sz w:val="28"/>
          <w:szCs w:val="28"/>
          <w:lang w:val="en-CA"/>
        </w:rPr>
        <w:t>Treasurer: Stew Metcalf</w:t>
      </w:r>
    </w:p>
    <w:p w:rsidR="00780D34" w:rsidRDefault="00780D34" w:rsidP="00A83B40">
      <w:pPr>
        <w:tabs>
          <w:tab w:val="left" w:pos="6411"/>
        </w:tabs>
        <w:rPr>
          <w:sz w:val="28"/>
          <w:szCs w:val="28"/>
          <w:lang w:val="en-CA"/>
        </w:rPr>
      </w:pPr>
      <w:r>
        <w:rPr>
          <w:sz w:val="28"/>
          <w:szCs w:val="28"/>
          <w:lang w:val="en-CA"/>
        </w:rPr>
        <w:t>519-660-4193</w:t>
      </w:r>
    </w:p>
    <w:p w:rsidR="00780D34" w:rsidRDefault="00780D34" w:rsidP="00A83B40">
      <w:pPr>
        <w:tabs>
          <w:tab w:val="left" w:pos="6411"/>
        </w:tabs>
        <w:rPr>
          <w:sz w:val="28"/>
          <w:szCs w:val="28"/>
          <w:lang w:val="en-CA"/>
        </w:rPr>
      </w:pPr>
      <w:r>
        <w:rPr>
          <w:sz w:val="28"/>
          <w:szCs w:val="28"/>
          <w:lang w:val="en-CA"/>
        </w:rPr>
        <w:t>Secretary: Dianna Snell</w:t>
      </w:r>
    </w:p>
    <w:p w:rsidR="00780D34" w:rsidRPr="009D11F8" w:rsidRDefault="00780D34" w:rsidP="00A83B40">
      <w:pPr>
        <w:tabs>
          <w:tab w:val="left" w:pos="6411"/>
        </w:tabs>
        <w:rPr>
          <w:sz w:val="28"/>
          <w:szCs w:val="28"/>
          <w:lang w:val="en-CA"/>
        </w:rPr>
      </w:pPr>
      <w:r>
        <w:rPr>
          <w:sz w:val="28"/>
          <w:szCs w:val="28"/>
          <w:lang w:val="en-CA"/>
        </w:rPr>
        <w:t>519-601-0085</w:t>
      </w:r>
    </w:p>
    <w:p w:rsidR="00B61D6A" w:rsidRPr="00B61D6A" w:rsidRDefault="00B61D6A" w:rsidP="00A83B40">
      <w:pPr>
        <w:tabs>
          <w:tab w:val="left" w:pos="6411"/>
        </w:tabs>
        <w:rPr>
          <w:b/>
          <w:sz w:val="40"/>
          <w:szCs w:val="40"/>
          <w:lang w:val="en-CA"/>
        </w:rPr>
      </w:pPr>
    </w:p>
    <w:p w:rsidR="00B61D6A" w:rsidRPr="00A83B40" w:rsidRDefault="00B61D6A" w:rsidP="00A83B40">
      <w:pPr>
        <w:tabs>
          <w:tab w:val="left" w:pos="6411"/>
        </w:tabs>
        <w:rPr>
          <w:b/>
          <w:sz w:val="32"/>
          <w:szCs w:val="32"/>
        </w:rPr>
      </w:pPr>
    </w:p>
    <w:sectPr w:rsidR="00B61D6A" w:rsidRPr="00A83B40" w:rsidSect="00791382">
      <w:type w:val="continuous"/>
      <w:pgSz w:w="12240" w:h="15840"/>
      <w:pgMar w:top="1134" w:right="1440" w:bottom="1134" w:left="567" w:header="709" w:footer="709"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78"/>
    <w:multiLevelType w:val="hybridMultilevel"/>
    <w:tmpl w:val="AFC0E6FE"/>
    <w:lvl w:ilvl="0" w:tplc="10090001">
      <w:start w:val="1"/>
      <w:numFmt w:val="bullet"/>
      <w:lvlText w:val=""/>
      <w:lvlJc w:val="left"/>
      <w:pPr>
        <w:ind w:left="7131" w:hanging="360"/>
      </w:pPr>
      <w:rPr>
        <w:rFonts w:ascii="Symbol" w:hAnsi="Symbol" w:hint="default"/>
      </w:rPr>
    </w:lvl>
    <w:lvl w:ilvl="1" w:tplc="10090003" w:tentative="1">
      <w:start w:val="1"/>
      <w:numFmt w:val="bullet"/>
      <w:lvlText w:val="o"/>
      <w:lvlJc w:val="left"/>
      <w:pPr>
        <w:ind w:left="7851" w:hanging="360"/>
      </w:pPr>
      <w:rPr>
        <w:rFonts w:ascii="Courier New" w:hAnsi="Courier New" w:cs="Courier New" w:hint="default"/>
      </w:rPr>
    </w:lvl>
    <w:lvl w:ilvl="2" w:tplc="10090005" w:tentative="1">
      <w:start w:val="1"/>
      <w:numFmt w:val="bullet"/>
      <w:lvlText w:val=""/>
      <w:lvlJc w:val="left"/>
      <w:pPr>
        <w:ind w:left="8571" w:hanging="360"/>
      </w:pPr>
      <w:rPr>
        <w:rFonts w:ascii="Wingdings" w:hAnsi="Wingdings" w:hint="default"/>
      </w:rPr>
    </w:lvl>
    <w:lvl w:ilvl="3" w:tplc="10090001" w:tentative="1">
      <w:start w:val="1"/>
      <w:numFmt w:val="bullet"/>
      <w:lvlText w:val=""/>
      <w:lvlJc w:val="left"/>
      <w:pPr>
        <w:ind w:left="9291" w:hanging="360"/>
      </w:pPr>
      <w:rPr>
        <w:rFonts w:ascii="Symbol" w:hAnsi="Symbol" w:hint="default"/>
      </w:rPr>
    </w:lvl>
    <w:lvl w:ilvl="4" w:tplc="10090003" w:tentative="1">
      <w:start w:val="1"/>
      <w:numFmt w:val="bullet"/>
      <w:lvlText w:val="o"/>
      <w:lvlJc w:val="left"/>
      <w:pPr>
        <w:ind w:left="10011" w:hanging="360"/>
      </w:pPr>
      <w:rPr>
        <w:rFonts w:ascii="Courier New" w:hAnsi="Courier New" w:cs="Courier New" w:hint="default"/>
      </w:rPr>
    </w:lvl>
    <w:lvl w:ilvl="5" w:tplc="10090005" w:tentative="1">
      <w:start w:val="1"/>
      <w:numFmt w:val="bullet"/>
      <w:lvlText w:val=""/>
      <w:lvlJc w:val="left"/>
      <w:pPr>
        <w:ind w:left="10731" w:hanging="360"/>
      </w:pPr>
      <w:rPr>
        <w:rFonts w:ascii="Wingdings" w:hAnsi="Wingdings" w:hint="default"/>
      </w:rPr>
    </w:lvl>
    <w:lvl w:ilvl="6" w:tplc="10090001" w:tentative="1">
      <w:start w:val="1"/>
      <w:numFmt w:val="bullet"/>
      <w:lvlText w:val=""/>
      <w:lvlJc w:val="left"/>
      <w:pPr>
        <w:ind w:left="11451" w:hanging="360"/>
      </w:pPr>
      <w:rPr>
        <w:rFonts w:ascii="Symbol" w:hAnsi="Symbol" w:hint="default"/>
      </w:rPr>
    </w:lvl>
    <w:lvl w:ilvl="7" w:tplc="10090003" w:tentative="1">
      <w:start w:val="1"/>
      <w:numFmt w:val="bullet"/>
      <w:lvlText w:val="o"/>
      <w:lvlJc w:val="left"/>
      <w:pPr>
        <w:ind w:left="12171" w:hanging="360"/>
      </w:pPr>
      <w:rPr>
        <w:rFonts w:ascii="Courier New" w:hAnsi="Courier New" w:cs="Courier New" w:hint="default"/>
      </w:rPr>
    </w:lvl>
    <w:lvl w:ilvl="8" w:tplc="10090005" w:tentative="1">
      <w:start w:val="1"/>
      <w:numFmt w:val="bullet"/>
      <w:lvlText w:val=""/>
      <w:lvlJc w:val="left"/>
      <w:pPr>
        <w:ind w:left="12891" w:hanging="360"/>
      </w:pPr>
      <w:rPr>
        <w:rFonts w:ascii="Wingdings" w:hAnsi="Wingdings" w:hint="default"/>
      </w:rPr>
    </w:lvl>
  </w:abstractNum>
  <w:abstractNum w:abstractNumId="1">
    <w:nsid w:val="07767D81"/>
    <w:multiLevelType w:val="hybridMultilevel"/>
    <w:tmpl w:val="16DC47EC"/>
    <w:lvl w:ilvl="0" w:tplc="8A50BBA4">
      <w:numFmt w:val="bullet"/>
      <w:lvlText w:val=""/>
      <w:lvlJc w:val="left"/>
      <w:pPr>
        <w:ind w:left="495" w:hanging="360"/>
      </w:pPr>
      <w:rPr>
        <w:rFonts w:ascii="Symbol" w:eastAsiaTheme="minorHAnsi" w:hAnsi="Symbol" w:cs="Times New Roman" w:hint="default"/>
      </w:rPr>
    </w:lvl>
    <w:lvl w:ilvl="1" w:tplc="10090003" w:tentative="1">
      <w:start w:val="1"/>
      <w:numFmt w:val="bullet"/>
      <w:lvlText w:val="o"/>
      <w:lvlJc w:val="left"/>
      <w:pPr>
        <w:ind w:left="1215" w:hanging="360"/>
      </w:pPr>
      <w:rPr>
        <w:rFonts w:ascii="Courier New" w:hAnsi="Courier New" w:cs="Courier New" w:hint="default"/>
      </w:rPr>
    </w:lvl>
    <w:lvl w:ilvl="2" w:tplc="10090005" w:tentative="1">
      <w:start w:val="1"/>
      <w:numFmt w:val="bullet"/>
      <w:lvlText w:val=""/>
      <w:lvlJc w:val="left"/>
      <w:pPr>
        <w:ind w:left="1935" w:hanging="360"/>
      </w:pPr>
      <w:rPr>
        <w:rFonts w:ascii="Wingdings" w:hAnsi="Wingdings" w:hint="default"/>
      </w:rPr>
    </w:lvl>
    <w:lvl w:ilvl="3" w:tplc="10090001" w:tentative="1">
      <w:start w:val="1"/>
      <w:numFmt w:val="bullet"/>
      <w:lvlText w:val=""/>
      <w:lvlJc w:val="left"/>
      <w:pPr>
        <w:ind w:left="2655" w:hanging="360"/>
      </w:pPr>
      <w:rPr>
        <w:rFonts w:ascii="Symbol" w:hAnsi="Symbol" w:hint="default"/>
      </w:rPr>
    </w:lvl>
    <w:lvl w:ilvl="4" w:tplc="10090003" w:tentative="1">
      <w:start w:val="1"/>
      <w:numFmt w:val="bullet"/>
      <w:lvlText w:val="o"/>
      <w:lvlJc w:val="left"/>
      <w:pPr>
        <w:ind w:left="3375" w:hanging="360"/>
      </w:pPr>
      <w:rPr>
        <w:rFonts w:ascii="Courier New" w:hAnsi="Courier New" w:cs="Courier New" w:hint="default"/>
      </w:rPr>
    </w:lvl>
    <w:lvl w:ilvl="5" w:tplc="10090005" w:tentative="1">
      <w:start w:val="1"/>
      <w:numFmt w:val="bullet"/>
      <w:lvlText w:val=""/>
      <w:lvlJc w:val="left"/>
      <w:pPr>
        <w:ind w:left="4095" w:hanging="360"/>
      </w:pPr>
      <w:rPr>
        <w:rFonts w:ascii="Wingdings" w:hAnsi="Wingdings" w:hint="default"/>
      </w:rPr>
    </w:lvl>
    <w:lvl w:ilvl="6" w:tplc="10090001" w:tentative="1">
      <w:start w:val="1"/>
      <w:numFmt w:val="bullet"/>
      <w:lvlText w:val=""/>
      <w:lvlJc w:val="left"/>
      <w:pPr>
        <w:ind w:left="4815" w:hanging="360"/>
      </w:pPr>
      <w:rPr>
        <w:rFonts w:ascii="Symbol" w:hAnsi="Symbol" w:hint="default"/>
      </w:rPr>
    </w:lvl>
    <w:lvl w:ilvl="7" w:tplc="10090003" w:tentative="1">
      <w:start w:val="1"/>
      <w:numFmt w:val="bullet"/>
      <w:lvlText w:val="o"/>
      <w:lvlJc w:val="left"/>
      <w:pPr>
        <w:ind w:left="5535" w:hanging="360"/>
      </w:pPr>
      <w:rPr>
        <w:rFonts w:ascii="Courier New" w:hAnsi="Courier New" w:cs="Courier New" w:hint="default"/>
      </w:rPr>
    </w:lvl>
    <w:lvl w:ilvl="8" w:tplc="10090005" w:tentative="1">
      <w:start w:val="1"/>
      <w:numFmt w:val="bullet"/>
      <w:lvlText w:val=""/>
      <w:lvlJc w:val="left"/>
      <w:pPr>
        <w:ind w:left="6255" w:hanging="360"/>
      </w:pPr>
      <w:rPr>
        <w:rFonts w:ascii="Wingdings" w:hAnsi="Wingdings" w:hint="default"/>
      </w:rPr>
    </w:lvl>
  </w:abstractNum>
  <w:abstractNum w:abstractNumId="2">
    <w:nsid w:val="0CAA1AB8"/>
    <w:multiLevelType w:val="hybridMultilevel"/>
    <w:tmpl w:val="736C78DC"/>
    <w:lvl w:ilvl="0" w:tplc="1009000F">
      <w:start w:val="1"/>
      <w:numFmt w:val="decimal"/>
      <w:lvlText w:val="%1."/>
      <w:lvlJc w:val="left"/>
      <w:pPr>
        <w:ind w:left="6840" w:hanging="360"/>
      </w:pPr>
    </w:lvl>
    <w:lvl w:ilvl="1" w:tplc="10090019" w:tentative="1">
      <w:start w:val="1"/>
      <w:numFmt w:val="lowerLetter"/>
      <w:lvlText w:val="%2."/>
      <w:lvlJc w:val="left"/>
      <w:pPr>
        <w:ind w:left="7560" w:hanging="360"/>
      </w:pPr>
    </w:lvl>
    <w:lvl w:ilvl="2" w:tplc="1009001B" w:tentative="1">
      <w:start w:val="1"/>
      <w:numFmt w:val="lowerRoman"/>
      <w:lvlText w:val="%3."/>
      <w:lvlJc w:val="right"/>
      <w:pPr>
        <w:ind w:left="8280" w:hanging="180"/>
      </w:pPr>
    </w:lvl>
    <w:lvl w:ilvl="3" w:tplc="1009000F" w:tentative="1">
      <w:start w:val="1"/>
      <w:numFmt w:val="decimal"/>
      <w:lvlText w:val="%4."/>
      <w:lvlJc w:val="left"/>
      <w:pPr>
        <w:ind w:left="9000" w:hanging="360"/>
      </w:pPr>
    </w:lvl>
    <w:lvl w:ilvl="4" w:tplc="10090019" w:tentative="1">
      <w:start w:val="1"/>
      <w:numFmt w:val="lowerLetter"/>
      <w:lvlText w:val="%5."/>
      <w:lvlJc w:val="left"/>
      <w:pPr>
        <w:ind w:left="9720" w:hanging="360"/>
      </w:pPr>
    </w:lvl>
    <w:lvl w:ilvl="5" w:tplc="1009001B" w:tentative="1">
      <w:start w:val="1"/>
      <w:numFmt w:val="lowerRoman"/>
      <w:lvlText w:val="%6."/>
      <w:lvlJc w:val="right"/>
      <w:pPr>
        <w:ind w:left="10440" w:hanging="180"/>
      </w:pPr>
    </w:lvl>
    <w:lvl w:ilvl="6" w:tplc="1009000F" w:tentative="1">
      <w:start w:val="1"/>
      <w:numFmt w:val="decimal"/>
      <w:lvlText w:val="%7."/>
      <w:lvlJc w:val="left"/>
      <w:pPr>
        <w:ind w:left="11160" w:hanging="360"/>
      </w:pPr>
    </w:lvl>
    <w:lvl w:ilvl="7" w:tplc="10090019" w:tentative="1">
      <w:start w:val="1"/>
      <w:numFmt w:val="lowerLetter"/>
      <w:lvlText w:val="%8."/>
      <w:lvlJc w:val="left"/>
      <w:pPr>
        <w:ind w:left="11880" w:hanging="360"/>
      </w:pPr>
    </w:lvl>
    <w:lvl w:ilvl="8" w:tplc="1009001B" w:tentative="1">
      <w:start w:val="1"/>
      <w:numFmt w:val="lowerRoman"/>
      <w:lvlText w:val="%9."/>
      <w:lvlJc w:val="right"/>
      <w:pPr>
        <w:ind w:left="12600" w:hanging="180"/>
      </w:pPr>
    </w:lvl>
  </w:abstractNum>
  <w:abstractNum w:abstractNumId="3">
    <w:nsid w:val="0E9B7410"/>
    <w:multiLevelType w:val="hybridMultilevel"/>
    <w:tmpl w:val="DFCE6CFC"/>
    <w:lvl w:ilvl="0" w:tplc="56F0C83A">
      <w:numFmt w:val="bullet"/>
      <w:lvlText w:val=""/>
      <w:lvlJc w:val="left"/>
      <w:pPr>
        <w:ind w:left="720" w:hanging="360"/>
      </w:pPr>
      <w:rPr>
        <w:rFonts w:ascii="Symbol" w:eastAsiaTheme="minorHAnsi" w:hAnsi="Symbol"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2F1791"/>
    <w:multiLevelType w:val="hybridMultilevel"/>
    <w:tmpl w:val="54106510"/>
    <w:lvl w:ilvl="0" w:tplc="2DF46766">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6E53E4"/>
    <w:multiLevelType w:val="hybridMultilevel"/>
    <w:tmpl w:val="3216BC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2A441D"/>
    <w:multiLevelType w:val="hybridMultilevel"/>
    <w:tmpl w:val="BEE4B05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3A472D"/>
    <w:multiLevelType w:val="hybridMultilevel"/>
    <w:tmpl w:val="7F2A094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924BAC"/>
    <w:multiLevelType w:val="hybridMultilevel"/>
    <w:tmpl w:val="81227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E85B50"/>
    <w:multiLevelType w:val="hybridMultilevel"/>
    <w:tmpl w:val="024A1518"/>
    <w:lvl w:ilvl="0" w:tplc="19009628">
      <w:numFmt w:val="bullet"/>
      <w:lvlText w:val=""/>
      <w:lvlJc w:val="left"/>
      <w:pPr>
        <w:ind w:left="720" w:hanging="360"/>
      </w:pPr>
      <w:rPr>
        <w:rFonts w:ascii="Symbol" w:eastAsiaTheme="minorHAnsi" w:hAnsi="Symbol"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AC92226"/>
    <w:multiLevelType w:val="hybridMultilevel"/>
    <w:tmpl w:val="EAE6FC90"/>
    <w:lvl w:ilvl="0" w:tplc="62108320">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1">
    <w:nsid w:val="64682643"/>
    <w:multiLevelType w:val="hybridMultilevel"/>
    <w:tmpl w:val="95EC05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0"/>
  </w:num>
  <w:num w:numId="8">
    <w:abstractNumId w:val="8"/>
  </w:num>
  <w:num w:numId="9">
    <w:abstractNumId w:val="11"/>
  </w:num>
  <w:num w:numId="10">
    <w:abstractNumId w:val="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0342C2"/>
    <w:rsid w:val="00000753"/>
    <w:rsid w:val="0000121C"/>
    <w:rsid w:val="00002E2A"/>
    <w:rsid w:val="00004D51"/>
    <w:rsid w:val="0001403F"/>
    <w:rsid w:val="00020045"/>
    <w:rsid w:val="00021823"/>
    <w:rsid w:val="0002508D"/>
    <w:rsid w:val="000268E3"/>
    <w:rsid w:val="000273A5"/>
    <w:rsid w:val="000342C2"/>
    <w:rsid w:val="0003561A"/>
    <w:rsid w:val="0003626D"/>
    <w:rsid w:val="000362DC"/>
    <w:rsid w:val="00042369"/>
    <w:rsid w:val="00063ECA"/>
    <w:rsid w:val="00064DD8"/>
    <w:rsid w:val="000661D5"/>
    <w:rsid w:val="000757A7"/>
    <w:rsid w:val="00077AB6"/>
    <w:rsid w:val="00077CFB"/>
    <w:rsid w:val="00077E0C"/>
    <w:rsid w:val="00083191"/>
    <w:rsid w:val="00091776"/>
    <w:rsid w:val="000968CE"/>
    <w:rsid w:val="000C02D8"/>
    <w:rsid w:val="000C2B14"/>
    <w:rsid w:val="000C4324"/>
    <w:rsid w:val="000D7C5F"/>
    <w:rsid w:val="000F61C8"/>
    <w:rsid w:val="00101289"/>
    <w:rsid w:val="0010178D"/>
    <w:rsid w:val="00102D99"/>
    <w:rsid w:val="00103541"/>
    <w:rsid w:val="00106690"/>
    <w:rsid w:val="00110DB9"/>
    <w:rsid w:val="001326C4"/>
    <w:rsid w:val="001366B9"/>
    <w:rsid w:val="00140D97"/>
    <w:rsid w:val="001445E9"/>
    <w:rsid w:val="00154144"/>
    <w:rsid w:val="00154904"/>
    <w:rsid w:val="0015517F"/>
    <w:rsid w:val="00167FC5"/>
    <w:rsid w:val="0017478E"/>
    <w:rsid w:val="00175E22"/>
    <w:rsid w:val="00182B35"/>
    <w:rsid w:val="001A49C5"/>
    <w:rsid w:val="001A792E"/>
    <w:rsid w:val="001B6F7C"/>
    <w:rsid w:val="001C52B1"/>
    <w:rsid w:val="001D5160"/>
    <w:rsid w:val="001E4308"/>
    <w:rsid w:val="001E5DAD"/>
    <w:rsid w:val="002246BD"/>
    <w:rsid w:val="00227911"/>
    <w:rsid w:val="002364A5"/>
    <w:rsid w:val="002427BB"/>
    <w:rsid w:val="002465F0"/>
    <w:rsid w:val="00246A48"/>
    <w:rsid w:val="00247D4E"/>
    <w:rsid w:val="0025430C"/>
    <w:rsid w:val="0025708C"/>
    <w:rsid w:val="00264C55"/>
    <w:rsid w:val="00271119"/>
    <w:rsid w:val="00272B74"/>
    <w:rsid w:val="00275B96"/>
    <w:rsid w:val="00277338"/>
    <w:rsid w:val="00282D4B"/>
    <w:rsid w:val="00296550"/>
    <w:rsid w:val="002A33AE"/>
    <w:rsid w:val="002A52F3"/>
    <w:rsid w:val="002B25BE"/>
    <w:rsid w:val="002B2BE6"/>
    <w:rsid w:val="002C3002"/>
    <w:rsid w:val="002E3C63"/>
    <w:rsid w:val="002F30A4"/>
    <w:rsid w:val="002F3354"/>
    <w:rsid w:val="002F5886"/>
    <w:rsid w:val="002F67C3"/>
    <w:rsid w:val="0032036A"/>
    <w:rsid w:val="003216F1"/>
    <w:rsid w:val="00325EEC"/>
    <w:rsid w:val="003445D9"/>
    <w:rsid w:val="00367E0D"/>
    <w:rsid w:val="00367FF2"/>
    <w:rsid w:val="0037277E"/>
    <w:rsid w:val="0038527D"/>
    <w:rsid w:val="00393C1E"/>
    <w:rsid w:val="0039537A"/>
    <w:rsid w:val="003A44F0"/>
    <w:rsid w:val="003A7D29"/>
    <w:rsid w:val="003B12E9"/>
    <w:rsid w:val="003B1321"/>
    <w:rsid w:val="003C5E0E"/>
    <w:rsid w:val="003D3FA7"/>
    <w:rsid w:val="003D7D4E"/>
    <w:rsid w:val="003E7460"/>
    <w:rsid w:val="003F24D5"/>
    <w:rsid w:val="003F7E7C"/>
    <w:rsid w:val="00402E20"/>
    <w:rsid w:val="00410E60"/>
    <w:rsid w:val="00411049"/>
    <w:rsid w:val="004230D0"/>
    <w:rsid w:val="00425EE5"/>
    <w:rsid w:val="0043075B"/>
    <w:rsid w:val="0043584C"/>
    <w:rsid w:val="00436001"/>
    <w:rsid w:val="00454E19"/>
    <w:rsid w:val="00460858"/>
    <w:rsid w:val="00461ECC"/>
    <w:rsid w:val="004625A4"/>
    <w:rsid w:val="00464435"/>
    <w:rsid w:val="00465EA5"/>
    <w:rsid w:val="00466DEA"/>
    <w:rsid w:val="00476B32"/>
    <w:rsid w:val="004839A9"/>
    <w:rsid w:val="00495FC4"/>
    <w:rsid w:val="004A37DF"/>
    <w:rsid w:val="004B05F6"/>
    <w:rsid w:val="004B2A85"/>
    <w:rsid w:val="004C7DC6"/>
    <w:rsid w:val="00506368"/>
    <w:rsid w:val="005114A2"/>
    <w:rsid w:val="005231FF"/>
    <w:rsid w:val="00523C96"/>
    <w:rsid w:val="00536FC4"/>
    <w:rsid w:val="0054358B"/>
    <w:rsid w:val="00547189"/>
    <w:rsid w:val="005534E9"/>
    <w:rsid w:val="00553AFF"/>
    <w:rsid w:val="00570455"/>
    <w:rsid w:val="00574132"/>
    <w:rsid w:val="005838ED"/>
    <w:rsid w:val="00586DCC"/>
    <w:rsid w:val="00590D99"/>
    <w:rsid w:val="00594EEB"/>
    <w:rsid w:val="005A41CB"/>
    <w:rsid w:val="005B039B"/>
    <w:rsid w:val="005B10DB"/>
    <w:rsid w:val="005B57C8"/>
    <w:rsid w:val="005C09DE"/>
    <w:rsid w:val="005C1834"/>
    <w:rsid w:val="005C3A23"/>
    <w:rsid w:val="005C3DD7"/>
    <w:rsid w:val="005C4196"/>
    <w:rsid w:val="005C507C"/>
    <w:rsid w:val="005D64C6"/>
    <w:rsid w:val="005E3D13"/>
    <w:rsid w:val="005E3E42"/>
    <w:rsid w:val="005F1FA2"/>
    <w:rsid w:val="005F2F72"/>
    <w:rsid w:val="005F5BD1"/>
    <w:rsid w:val="006070C0"/>
    <w:rsid w:val="00612CA9"/>
    <w:rsid w:val="006205C1"/>
    <w:rsid w:val="00636FA6"/>
    <w:rsid w:val="00644BF1"/>
    <w:rsid w:val="006468E5"/>
    <w:rsid w:val="00646B67"/>
    <w:rsid w:val="00650FBC"/>
    <w:rsid w:val="00651AC1"/>
    <w:rsid w:val="00663532"/>
    <w:rsid w:val="0067159F"/>
    <w:rsid w:val="006718E2"/>
    <w:rsid w:val="00675DD2"/>
    <w:rsid w:val="006A257A"/>
    <w:rsid w:val="006A6470"/>
    <w:rsid w:val="006D3D23"/>
    <w:rsid w:val="007015E9"/>
    <w:rsid w:val="007064E7"/>
    <w:rsid w:val="00706BE4"/>
    <w:rsid w:val="0071088F"/>
    <w:rsid w:val="0072423D"/>
    <w:rsid w:val="0073534A"/>
    <w:rsid w:val="007357E3"/>
    <w:rsid w:val="007547D8"/>
    <w:rsid w:val="00757D8A"/>
    <w:rsid w:val="0076144A"/>
    <w:rsid w:val="007619DF"/>
    <w:rsid w:val="00773C98"/>
    <w:rsid w:val="00780D34"/>
    <w:rsid w:val="007811D0"/>
    <w:rsid w:val="00783DC6"/>
    <w:rsid w:val="007840C9"/>
    <w:rsid w:val="00791382"/>
    <w:rsid w:val="007A692D"/>
    <w:rsid w:val="007C7C6B"/>
    <w:rsid w:val="007E45A5"/>
    <w:rsid w:val="007F37ED"/>
    <w:rsid w:val="0081201A"/>
    <w:rsid w:val="00822BA9"/>
    <w:rsid w:val="00827CED"/>
    <w:rsid w:val="00835473"/>
    <w:rsid w:val="00851830"/>
    <w:rsid w:val="008542C9"/>
    <w:rsid w:val="008578BB"/>
    <w:rsid w:val="00861BB1"/>
    <w:rsid w:val="0086560B"/>
    <w:rsid w:val="00873288"/>
    <w:rsid w:val="00874B58"/>
    <w:rsid w:val="008759BA"/>
    <w:rsid w:val="00877010"/>
    <w:rsid w:val="0087766B"/>
    <w:rsid w:val="008A30EB"/>
    <w:rsid w:val="008C0FA4"/>
    <w:rsid w:val="008D061C"/>
    <w:rsid w:val="008E08DA"/>
    <w:rsid w:val="008E77A8"/>
    <w:rsid w:val="008E7CD0"/>
    <w:rsid w:val="008F19E8"/>
    <w:rsid w:val="008F2749"/>
    <w:rsid w:val="008F45C6"/>
    <w:rsid w:val="00900680"/>
    <w:rsid w:val="00906634"/>
    <w:rsid w:val="009114B6"/>
    <w:rsid w:val="00913BD8"/>
    <w:rsid w:val="00923A54"/>
    <w:rsid w:val="00923C6B"/>
    <w:rsid w:val="00925E9A"/>
    <w:rsid w:val="00926053"/>
    <w:rsid w:val="00931618"/>
    <w:rsid w:val="00932464"/>
    <w:rsid w:val="00934073"/>
    <w:rsid w:val="00935C1E"/>
    <w:rsid w:val="00942434"/>
    <w:rsid w:val="009560EF"/>
    <w:rsid w:val="00966310"/>
    <w:rsid w:val="00992415"/>
    <w:rsid w:val="009B7A9A"/>
    <w:rsid w:val="009C7131"/>
    <w:rsid w:val="009D11F8"/>
    <w:rsid w:val="009D143C"/>
    <w:rsid w:val="009E10E4"/>
    <w:rsid w:val="009E6019"/>
    <w:rsid w:val="009F14DA"/>
    <w:rsid w:val="009F4F25"/>
    <w:rsid w:val="00A027A5"/>
    <w:rsid w:val="00A06E85"/>
    <w:rsid w:val="00A073A0"/>
    <w:rsid w:val="00A11BED"/>
    <w:rsid w:val="00A1324A"/>
    <w:rsid w:val="00A17132"/>
    <w:rsid w:val="00A21F27"/>
    <w:rsid w:val="00A22375"/>
    <w:rsid w:val="00A261CF"/>
    <w:rsid w:val="00A35C22"/>
    <w:rsid w:val="00A36013"/>
    <w:rsid w:val="00A41FBF"/>
    <w:rsid w:val="00A446D6"/>
    <w:rsid w:val="00A479E3"/>
    <w:rsid w:val="00A600D4"/>
    <w:rsid w:val="00A70F6A"/>
    <w:rsid w:val="00A754E9"/>
    <w:rsid w:val="00A77BA1"/>
    <w:rsid w:val="00A83B40"/>
    <w:rsid w:val="00A91609"/>
    <w:rsid w:val="00A94E65"/>
    <w:rsid w:val="00A959CC"/>
    <w:rsid w:val="00A96E4B"/>
    <w:rsid w:val="00A971DC"/>
    <w:rsid w:val="00A975B8"/>
    <w:rsid w:val="00AA5CD0"/>
    <w:rsid w:val="00AB49E8"/>
    <w:rsid w:val="00AB5F5D"/>
    <w:rsid w:val="00AC09AF"/>
    <w:rsid w:val="00AC303F"/>
    <w:rsid w:val="00AD3331"/>
    <w:rsid w:val="00AE2C62"/>
    <w:rsid w:val="00AE4891"/>
    <w:rsid w:val="00AF3163"/>
    <w:rsid w:val="00B06F63"/>
    <w:rsid w:val="00B07275"/>
    <w:rsid w:val="00B12464"/>
    <w:rsid w:val="00B21591"/>
    <w:rsid w:val="00B23FE0"/>
    <w:rsid w:val="00B378DF"/>
    <w:rsid w:val="00B521AB"/>
    <w:rsid w:val="00B55EA2"/>
    <w:rsid w:val="00B606BF"/>
    <w:rsid w:val="00B61D6A"/>
    <w:rsid w:val="00B66458"/>
    <w:rsid w:val="00B85A5E"/>
    <w:rsid w:val="00BA14F3"/>
    <w:rsid w:val="00BE020E"/>
    <w:rsid w:val="00BE2D6B"/>
    <w:rsid w:val="00BE55ED"/>
    <w:rsid w:val="00BF1953"/>
    <w:rsid w:val="00BF708D"/>
    <w:rsid w:val="00C021C3"/>
    <w:rsid w:val="00C0697A"/>
    <w:rsid w:val="00C14809"/>
    <w:rsid w:val="00C16AF1"/>
    <w:rsid w:val="00C26636"/>
    <w:rsid w:val="00C43B4B"/>
    <w:rsid w:val="00C46EFE"/>
    <w:rsid w:val="00C5191E"/>
    <w:rsid w:val="00C51FB9"/>
    <w:rsid w:val="00C52486"/>
    <w:rsid w:val="00C5482A"/>
    <w:rsid w:val="00C7107A"/>
    <w:rsid w:val="00C80764"/>
    <w:rsid w:val="00C826F1"/>
    <w:rsid w:val="00C92737"/>
    <w:rsid w:val="00CA60ED"/>
    <w:rsid w:val="00CA6A62"/>
    <w:rsid w:val="00CB2E2B"/>
    <w:rsid w:val="00CB41FB"/>
    <w:rsid w:val="00CB68BE"/>
    <w:rsid w:val="00CC3813"/>
    <w:rsid w:val="00CD49DD"/>
    <w:rsid w:val="00CD5807"/>
    <w:rsid w:val="00CE34CC"/>
    <w:rsid w:val="00CF26F1"/>
    <w:rsid w:val="00CF43EF"/>
    <w:rsid w:val="00D00EA1"/>
    <w:rsid w:val="00D158ED"/>
    <w:rsid w:val="00D31044"/>
    <w:rsid w:val="00D3423E"/>
    <w:rsid w:val="00D411DC"/>
    <w:rsid w:val="00D45D41"/>
    <w:rsid w:val="00D52694"/>
    <w:rsid w:val="00D53466"/>
    <w:rsid w:val="00D551A8"/>
    <w:rsid w:val="00D6576C"/>
    <w:rsid w:val="00D842FB"/>
    <w:rsid w:val="00D91D0D"/>
    <w:rsid w:val="00D94C78"/>
    <w:rsid w:val="00D9763D"/>
    <w:rsid w:val="00D976D6"/>
    <w:rsid w:val="00DA15BF"/>
    <w:rsid w:val="00DC70C5"/>
    <w:rsid w:val="00DD7072"/>
    <w:rsid w:val="00DE1276"/>
    <w:rsid w:val="00DE2C87"/>
    <w:rsid w:val="00DF3D7E"/>
    <w:rsid w:val="00DF5CF6"/>
    <w:rsid w:val="00E20B32"/>
    <w:rsid w:val="00E27080"/>
    <w:rsid w:val="00E32F1B"/>
    <w:rsid w:val="00E35824"/>
    <w:rsid w:val="00E4119E"/>
    <w:rsid w:val="00E571FE"/>
    <w:rsid w:val="00E6049B"/>
    <w:rsid w:val="00E71FF1"/>
    <w:rsid w:val="00E77607"/>
    <w:rsid w:val="00E81D9A"/>
    <w:rsid w:val="00E8285D"/>
    <w:rsid w:val="00E905D4"/>
    <w:rsid w:val="00E9074A"/>
    <w:rsid w:val="00E95B9F"/>
    <w:rsid w:val="00E970A3"/>
    <w:rsid w:val="00EA0AB8"/>
    <w:rsid w:val="00EA1592"/>
    <w:rsid w:val="00EA19CE"/>
    <w:rsid w:val="00EA43B1"/>
    <w:rsid w:val="00EB1FD5"/>
    <w:rsid w:val="00EB4C8D"/>
    <w:rsid w:val="00EB5E0C"/>
    <w:rsid w:val="00EC1885"/>
    <w:rsid w:val="00EC4770"/>
    <w:rsid w:val="00F016E4"/>
    <w:rsid w:val="00F01F7B"/>
    <w:rsid w:val="00F050CC"/>
    <w:rsid w:val="00F07E51"/>
    <w:rsid w:val="00F1462D"/>
    <w:rsid w:val="00F26D9F"/>
    <w:rsid w:val="00F27696"/>
    <w:rsid w:val="00F276AC"/>
    <w:rsid w:val="00F3096E"/>
    <w:rsid w:val="00F50039"/>
    <w:rsid w:val="00F5602D"/>
    <w:rsid w:val="00F61D35"/>
    <w:rsid w:val="00F62A02"/>
    <w:rsid w:val="00F63094"/>
    <w:rsid w:val="00F7272E"/>
    <w:rsid w:val="00FA163F"/>
    <w:rsid w:val="00FA30B1"/>
    <w:rsid w:val="00FA3A46"/>
    <w:rsid w:val="00FB10E8"/>
    <w:rsid w:val="00FB348E"/>
    <w:rsid w:val="00FC3AA6"/>
    <w:rsid w:val="00FD6D4C"/>
    <w:rsid w:val="00FE1371"/>
    <w:rsid w:val="00FF007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BD"/>
    <w:pPr>
      <w:spacing w:after="0" w:line="240" w:lineRule="auto"/>
    </w:pPr>
  </w:style>
  <w:style w:type="paragraph" w:styleId="Heading1">
    <w:name w:val="heading 1"/>
    <w:basedOn w:val="Normal"/>
    <w:next w:val="Normal"/>
    <w:link w:val="Heading1Char"/>
    <w:uiPriority w:val="9"/>
    <w:qFormat/>
    <w:rsid w:val="002246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246B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246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246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46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46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46BD"/>
    <w:pPr>
      <w:spacing w:before="240" w:after="60"/>
      <w:outlineLvl w:val="6"/>
    </w:pPr>
  </w:style>
  <w:style w:type="paragraph" w:styleId="Heading8">
    <w:name w:val="heading 8"/>
    <w:basedOn w:val="Normal"/>
    <w:next w:val="Normal"/>
    <w:link w:val="Heading8Char"/>
    <w:uiPriority w:val="9"/>
    <w:semiHidden/>
    <w:unhideWhenUsed/>
    <w:qFormat/>
    <w:rsid w:val="002246BD"/>
    <w:pPr>
      <w:spacing w:before="240" w:after="60"/>
      <w:outlineLvl w:val="7"/>
    </w:pPr>
    <w:rPr>
      <w:i/>
      <w:iCs/>
    </w:rPr>
  </w:style>
  <w:style w:type="paragraph" w:styleId="Heading9">
    <w:name w:val="heading 9"/>
    <w:basedOn w:val="Normal"/>
    <w:next w:val="Normal"/>
    <w:link w:val="Heading9Char"/>
    <w:uiPriority w:val="9"/>
    <w:semiHidden/>
    <w:unhideWhenUsed/>
    <w:qFormat/>
    <w:rsid w:val="002246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25A4"/>
    <w:pPr>
      <w:framePr w:w="7920" w:h="1980" w:hRule="exact" w:hSpace="180" w:wrap="auto" w:hAnchor="page" w:xAlign="center" w:yAlign="bottom"/>
      <w:ind w:left="2880"/>
    </w:pPr>
    <w:rPr>
      <w:rFonts w:asciiTheme="majorHAnsi" w:eastAsiaTheme="majorEastAsia" w:hAnsiTheme="majorHAnsi" w:cstheme="majorBidi"/>
      <w:sz w:val="28"/>
    </w:rPr>
  </w:style>
  <w:style w:type="character" w:customStyle="1" w:styleId="Heading1Char">
    <w:name w:val="Heading 1 Char"/>
    <w:basedOn w:val="DefaultParagraphFont"/>
    <w:link w:val="Heading1"/>
    <w:uiPriority w:val="9"/>
    <w:rsid w:val="002246B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246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246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246BD"/>
    <w:rPr>
      <w:b/>
      <w:bCs/>
      <w:sz w:val="28"/>
      <w:szCs w:val="28"/>
    </w:rPr>
  </w:style>
  <w:style w:type="character" w:customStyle="1" w:styleId="Heading5Char">
    <w:name w:val="Heading 5 Char"/>
    <w:basedOn w:val="DefaultParagraphFont"/>
    <w:link w:val="Heading5"/>
    <w:uiPriority w:val="9"/>
    <w:semiHidden/>
    <w:rsid w:val="002246BD"/>
    <w:rPr>
      <w:b/>
      <w:bCs/>
      <w:i/>
      <w:iCs/>
      <w:sz w:val="26"/>
      <w:szCs w:val="26"/>
    </w:rPr>
  </w:style>
  <w:style w:type="character" w:customStyle="1" w:styleId="Heading6Char">
    <w:name w:val="Heading 6 Char"/>
    <w:basedOn w:val="DefaultParagraphFont"/>
    <w:link w:val="Heading6"/>
    <w:uiPriority w:val="9"/>
    <w:semiHidden/>
    <w:rsid w:val="002246BD"/>
    <w:rPr>
      <w:b/>
      <w:bCs/>
    </w:rPr>
  </w:style>
  <w:style w:type="character" w:customStyle="1" w:styleId="Heading7Char">
    <w:name w:val="Heading 7 Char"/>
    <w:basedOn w:val="DefaultParagraphFont"/>
    <w:link w:val="Heading7"/>
    <w:uiPriority w:val="9"/>
    <w:semiHidden/>
    <w:rsid w:val="002246BD"/>
    <w:rPr>
      <w:sz w:val="24"/>
      <w:szCs w:val="24"/>
    </w:rPr>
  </w:style>
  <w:style w:type="character" w:customStyle="1" w:styleId="Heading8Char">
    <w:name w:val="Heading 8 Char"/>
    <w:basedOn w:val="DefaultParagraphFont"/>
    <w:link w:val="Heading8"/>
    <w:uiPriority w:val="9"/>
    <w:semiHidden/>
    <w:rsid w:val="002246BD"/>
    <w:rPr>
      <w:i/>
      <w:iCs/>
      <w:sz w:val="24"/>
      <w:szCs w:val="24"/>
    </w:rPr>
  </w:style>
  <w:style w:type="character" w:customStyle="1" w:styleId="Heading9Char">
    <w:name w:val="Heading 9 Char"/>
    <w:basedOn w:val="DefaultParagraphFont"/>
    <w:link w:val="Heading9"/>
    <w:uiPriority w:val="9"/>
    <w:semiHidden/>
    <w:rsid w:val="002246BD"/>
    <w:rPr>
      <w:rFonts w:asciiTheme="majorHAnsi" w:eastAsiaTheme="majorEastAsia" w:hAnsiTheme="majorHAnsi"/>
    </w:rPr>
  </w:style>
  <w:style w:type="paragraph" w:styleId="Title">
    <w:name w:val="Title"/>
    <w:basedOn w:val="Normal"/>
    <w:next w:val="Normal"/>
    <w:link w:val="TitleChar"/>
    <w:uiPriority w:val="10"/>
    <w:qFormat/>
    <w:rsid w:val="002246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246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246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246BD"/>
    <w:rPr>
      <w:rFonts w:asciiTheme="majorHAnsi" w:eastAsiaTheme="majorEastAsia" w:hAnsiTheme="majorHAnsi"/>
      <w:sz w:val="24"/>
      <w:szCs w:val="24"/>
    </w:rPr>
  </w:style>
  <w:style w:type="character" w:styleId="Strong">
    <w:name w:val="Strong"/>
    <w:basedOn w:val="DefaultParagraphFont"/>
    <w:uiPriority w:val="22"/>
    <w:qFormat/>
    <w:rsid w:val="002246BD"/>
    <w:rPr>
      <w:b/>
      <w:bCs/>
    </w:rPr>
  </w:style>
  <w:style w:type="character" w:styleId="Emphasis">
    <w:name w:val="Emphasis"/>
    <w:basedOn w:val="DefaultParagraphFont"/>
    <w:uiPriority w:val="20"/>
    <w:qFormat/>
    <w:rsid w:val="002246BD"/>
    <w:rPr>
      <w:rFonts w:asciiTheme="minorHAnsi" w:hAnsiTheme="minorHAnsi"/>
      <w:b/>
      <w:i/>
      <w:iCs/>
    </w:rPr>
  </w:style>
  <w:style w:type="paragraph" w:styleId="NoSpacing">
    <w:name w:val="No Spacing"/>
    <w:basedOn w:val="Normal"/>
    <w:uiPriority w:val="1"/>
    <w:qFormat/>
    <w:rsid w:val="002246BD"/>
    <w:rPr>
      <w:szCs w:val="32"/>
    </w:rPr>
  </w:style>
  <w:style w:type="paragraph" w:styleId="ListParagraph">
    <w:name w:val="List Paragraph"/>
    <w:basedOn w:val="Normal"/>
    <w:uiPriority w:val="34"/>
    <w:qFormat/>
    <w:rsid w:val="002246BD"/>
    <w:pPr>
      <w:ind w:left="720"/>
      <w:contextualSpacing/>
    </w:pPr>
  </w:style>
  <w:style w:type="paragraph" w:styleId="Quote">
    <w:name w:val="Quote"/>
    <w:basedOn w:val="Normal"/>
    <w:next w:val="Normal"/>
    <w:link w:val="QuoteChar"/>
    <w:uiPriority w:val="29"/>
    <w:qFormat/>
    <w:rsid w:val="002246BD"/>
    <w:rPr>
      <w:i/>
    </w:rPr>
  </w:style>
  <w:style w:type="character" w:customStyle="1" w:styleId="QuoteChar">
    <w:name w:val="Quote Char"/>
    <w:basedOn w:val="DefaultParagraphFont"/>
    <w:link w:val="Quote"/>
    <w:uiPriority w:val="29"/>
    <w:rsid w:val="002246BD"/>
    <w:rPr>
      <w:i/>
      <w:sz w:val="24"/>
      <w:szCs w:val="24"/>
    </w:rPr>
  </w:style>
  <w:style w:type="paragraph" w:styleId="IntenseQuote">
    <w:name w:val="Intense Quote"/>
    <w:basedOn w:val="Normal"/>
    <w:next w:val="Normal"/>
    <w:link w:val="IntenseQuoteChar"/>
    <w:uiPriority w:val="30"/>
    <w:qFormat/>
    <w:rsid w:val="002246BD"/>
    <w:pPr>
      <w:ind w:left="720" w:right="720"/>
    </w:pPr>
    <w:rPr>
      <w:b/>
      <w:i/>
      <w:szCs w:val="22"/>
    </w:rPr>
  </w:style>
  <w:style w:type="character" w:customStyle="1" w:styleId="IntenseQuoteChar">
    <w:name w:val="Intense Quote Char"/>
    <w:basedOn w:val="DefaultParagraphFont"/>
    <w:link w:val="IntenseQuote"/>
    <w:uiPriority w:val="30"/>
    <w:rsid w:val="002246BD"/>
    <w:rPr>
      <w:b/>
      <w:i/>
      <w:sz w:val="24"/>
    </w:rPr>
  </w:style>
  <w:style w:type="character" w:styleId="SubtleEmphasis">
    <w:name w:val="Subtle Emphasis"/>
    <w:uiPriority w:val="19"/>
    <w:qFormat/>
    <w:rsid w:val="002246BD"/>
    <w:rPr>
      <w:i/>
      <w:color w:val="5A5A5A" w:themeColor="text1" w:themeTint="A5"/>
    </w:rPr>
  </w:style>
  <w:style w:type="character" w:styleId="IntenseEmphasis">
    <w:name w:val="Intense Emphasis"/>
    <w:basedOn w:val="DefaultParagraphFont"/>
    <w:uiPriority w:val="21"/>
    <w:qFormat/>
    <w:rsid w:val="002246BD"/>
    <w:rPr>
      <w:b/>
      <w:i/>
      <w:sz w:val="24"/>
      <w:szCs w:val="24"/>
      <w:u w:val="single"/>
    </w:rPr>
  </w:style>
  <w:style w:type="character" w:styleId="SubtleReference">
    <w:name w:val="Subtle Reference"/>
    <w:basedOn w:val="DefaultParagraphFont"/>
    <w:uiPriority w:val="31"/>
    <w:qFormat/>
    <w:rsid w:val="002246BD"/>
    <w:rPr>
      <w:sz w:val="24"/>
      <w:szCs w:val="24"/>
      <w:u w:val="single"/>
    </w:rPr>
  </w:style>
  <w:style w:type="character" w:styleId="IntenseReference">
    <w:name w:val="Intense Reference"/>
    <w:basedOn w:val="DefaultParagraphFont"/>
    <w:uiPriority w:val="32"/>
    <w:qFormat/>
    <w:rsid w:val="002246BD"/>
    <w:rPr>
      <w:b/>
      <w:sz w:val="24"/>
      <w:u w:val="single"/>
    </w:rPr>
  </w:style>
  <w:style w:type="character" w:styleId="BookTitle">
    <w:name w:val="Book Title"/>
    <w:basedOn w:val="DefaultParagraphFont"/>
    <w:uiPriority w:val="33"/>
    <w:qFormat/>
    <w:rsid w:val="002246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246BD"/>
    <w:pPr>
      <w:outlineLvl w:val="9"/>
    </w:pPr>
  </w:style>
  <w:style w:type="character" w:styleId="Hyperlink">
    <w:name w:val="Hyperlink"/>
    <w:basedOn w:val="DefaultParagraphFont"/>
    <w:uiPriority w:val="99"/>
    <w:unhideWhenUsed/>
    <w:rsid w:val="00F62A02"/>
    <w:rPr>
      <w:color w:val="0000FF" w:themeColor="hyperlink"/>
      <w:u w:val="single"/>
    </w:rPr>
  </w:style>
  <w:style w:type="character" w:styleId="FollowedHyperlink">
    <w:name w:val="FollowedHyperlink"/>
    <w:basedOn w:val="DefaultParagraphFont"/>
    <w:uiPriority w:val="99"/>
    <w:semiHidden/>
    <w:unhideWhenUsed/>
    <w:rsid w:val="00F62A02"/>
    <w:rPr>
      <w:color w:val="800080" w:themeColor="followedHyperlink"/>
      <w:u w:val="single"/>
    </w:rPr>
  </w:style>
  <w:style w:type="paragraph" w:styleId="BalloonText">
    <w:name w:val="Balloon Text"/>
    <w:basedOn w:val="Normal"/>
    <w:link w:val="BalloonTextChar"/>
    <w:uiPriority w:val="99"/>
    <w:semiHidden/>
    <w:unhideWhenUsed/>
    <w:rsid w:val="00900680"/>
    <w:rPr>
      <w:rFonts w:ascii="Tahoma" w:hAnsi="Tahoma" w:cs="Tahoma"/>
      <w:sz w:val="16"/>
      <w:szCs w:val="16"/>
    </w:rPr>
  </w:style>
  <w:style w:type="character" w:customStyle="1" w:styleId="BalloonTextChar">
    <w:name w:val="Balloon Text Char"/>
    <w:basedOn w:val="DefaultParagraphFont"/>
    <w:link w:val="BalloonText"/>
    <w:uiPriority w:val="99"/>
    <w:semiHidden/>
    <w:rsid w:val="00900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6728-4C42-45B9-A7D5-E9649F09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Hank</cp:lastModifiedBy>
  <cp:revision>7</cp:revision>
  <cp:lastPrinted>2017-07-09T21:18:00Z</cp:lastPrinted>
  <dcterms:created xsi:type="dcterms:W3CDTF">2017-06-30T00:57:00Z</dcterms:created>
  <dcterms:modified xsi:type="dcterms:W3CDTF">2017-07-09T21:53:00Z</dcterms:modified>
</cp:coreProperties>
</file>