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73596" w:rsidRDefault="003724E0" w:rsidP="00FD5638">
      <w:pPr>
        <w:rPr>
          <w:noProof/>
        </w:rPr>
      </w:pPr>
      <w:r w:rsidRPr="003724E0">
        <w:rPr>
          <w:noProof/>
        </w:rPr>
        <w:pict>
          <v:shapetype id="_x0000_t202" coordsize="21600,21600" o:spt="202" path="m,l,21600r21600,l21600,xe">
            <v:stroke joinstyle="miter"/>
            <v:path gradientshapeok="t" o:connecttype="rect"/>
          </v:shapetype>
          <v:shape id="_x0000_s1038" type="#_x0000_t202" style="position:absolute;margin-left:81.75pt;margin-top:239.9pt;width:481.15pt;height:120.6pt;z-index:1;mso-wrap-edited:f;mso-position-horizontal-relative:page;mso-position-vertical-relative:page" wrapcoords="0 0 21600 0 21600 21600 0 21600 0 0" filled="f" stroked="f">
            <v:textbox style="mso-next-textbox:#_x0000_s1046" inset="0,0,0,0">
              <w:txbxContent>
                <w:p w:rsidR="0052708E" w:rsidRDefault="00B82F4E" w:rsidP="00B82F4E">
                  <w:r>
                    <w:t xml:space="preserve">  </w:t>
                  </w:r>
                  <w:r w:rsidR="00845753">
                    <w:t xml:space="preserve">Hello to all! Hope you are enjoying your summer so far. I recently attended the      AGM in Regina, Saskatchewan at the beginning of June and want to thank Conway </w:t>
                  </w:r>
                  <w:proofErr w:type="spellStart"/>
                  <w:r w:rsidR="00845753">
                    <w:t>Crozier</w:t>
                  </w:r>
                  <w:proofErr w:type="spellEnd"/>
                  <w:r w:rsidR="00845753">
                    <w:t>-Smith and the Golden Sheaf Chapter for their hospitality. We have some changes and announcement to share with you all, so please read on to find out the NEWS!</w:t>
                  </w:r>
                  <w:r w:rsidR="0052708E">
                    <w:t xml:space="preserve"> </w:t>
                  </w:r>
                </w:p>
                <w:p w:rsidR="0052708E" w:rsidRDefault="0052708E" w:rsidP="00B82F4E">
                  <w:r>
                    <w:t>WE ARE LOOKING TO BECOME MUCH MORE INVOLVED IN OUR CHAPTER AND WE NEED YOU TO JOIN US!</w:t>
                  </w:r>
                </w:p>
                <w:p w:rsidR="00E41E96" w:rsidRDefault="00E41E96" w:rsidP="006E1B77">
                  <w:pPr>
                    <w:ind w:firstLine="720"/>
                  </w:pPr>
                </w:p>
                <w:p w:rsidR="006E1B77" w:rsidRDefault="006E1B77" w:rsidP="006E1B77">
                  <w:pPr>
                    <w:ind w:firstLine="720"/>
                  </w:pPr>
                  <w:r>
                    <w:t>Bob Emmons,</w:t>
                  </w:r>
                </w:p>
                <w:p w:rsidR="006E1B77" w:rsidRDefault="006E1B77" w:rsidP="006E1B77">
                  <w:pPr>
                    <w:ind w:firstLine="720"/>
                  </w:pPr>
                  <w:r>
                    <w:t>.</w:t>
                  </w:r>
                </w:p>
                <w:p w:rsidR="00CC2F40" w:rsidRDefault="00CC2F40" w:rsidP="001E5C1F">
                  <w:pPr>
                    <w:pStyle w:val="Heading1"/>
                    <w:jc w:val="center"/>
                  </w:pPr>
                  <w:r>
                    <w:t>Discounts</w:t>
                  </w:r>
                </w:p>
                <w:p w:rsidR="00BF68F5" w:rsidRDefault="00BF68F5" w:rsidP="00BF68F5"/>
                <w:p w:rsidR="00BF68F5" w:rsidRPr="006A2CD5" w:rsidRDefault="00BF68F5" w:rsidP="00BF68F5"/>
              </w:txbxContent>
            </v:textbox>
            <w10:wrap anchorx="page" anchory="page"/>
          </v:shape>
        </w:pict>
      </w:r>
      <w:r w:rsidRPr="003724E0">
        <w:rPr>
          <w:noProof/>
        </w:rPr>
        <w:pict>
          <v:shape id="_x0000_s1039" type="#_x0000_t202" style="position:absolute;margin-left:129.65pt;margin-top:217.85pt;width:343.05pt;height:22.05pt;z-index:2;mso-wrap-edited:f;mso-position-horizontal-relative:page;mso-position-vertical-relative:page" wrapcoords="0 0 21600 0 21600 21600 0 21600 0 0" filled="f" stroked="f">
            <v:textbox style="mso-next-textbox:#_x0000_s1039;mso-fit-shape-to-text:t" inset="0,0,0,0">
              <w:txbxContent>
                <w:p w:rsidR="005B7866" w:rsidRPr="00913ACC" w:rsidRDefault="00CF0DDF" w:rsidP="00F66859">
                  <w:pPr>
                    <w:pStyle w:val="Heading1"/>
                    <w:jc w:val="center"/>
                  </w:pPr>
                  <w:r>
                    <w:t>President’s Message</w:t>
                  </w:r>
                </w:p>
              </w:txbxContent>
            </v:textbox>
            <w10:wrap anchorx="page" anchory="page"/>
          </v:shape>
        </w:pict>
      </w:r>
      <w:r w:rsidRPr="003724E0">
        <w:rPr>
          <w:noProof/>
        </w:rPr>
        <w:pict>
          <v:shape id="_x0000_s1382" type="#_x0000_t202" style="position:absolute;margin-left:214.25pt;margin-top:47.25pt;width:279pt;height:132.75pt;z-index:27;mso-position-horizontal-relative:page;mso-position-vertical-relative:page" filled="f" stroked="f">
            <v:textbox style="mso-next-textbox:#_x0000_s1382" inset="0,0,0,0">
              <w:txbxContent>
                <w:p w:rsidR="00943188" w:rsidRPr="00943188" w:rsidRDefault="00943188" w:rsidP="00943188">
                  <w:pPr>
                    <w:pStyle w:val="Heading1"/>
                    <w:shd w:val="clear" w:color="auto" w:fill="00458F"/>
                    <w:jc w:val="center"/>
                    <w:rPr>
                      <w:caps/>
                      <w:color w:val="FFFFFF"/>
                      <w:sz w:val="24"/>
                      <w:szCs w:val="24"/>
                    </w:rPr>
                  </w:pPr>
                  <w:r w:rsidRPr="00943188">
                    <w:rPr>
                      <w:bCs/>
                      <w:caps/>
                      <w:color w:val="FFFFFF"/>
                      <w:sz w:val="24"/>
                      <w:szCs w:val="24"/>
                    </w:rPr>
                    <w:t>HERITAGE CLUB</w:t>
                  </w:r>
                </w:p>
                <w:p w:rsidR="00943188" w:rsidRPr="00943188" w:rsidRDefault="00943188" w:rsidP="00943188">
                  <w:pPr>
                    <w:shd w:val="clear" w:color="auto" w:fill="00458F"/>
                    <w:spacing w:line="471" w:lineRule="atLeast"/>
                    <w:jc w:val="center"/>
                    <w:rPr>
                      <w:rFonts w:ascii="Century Gothic" w:hAnsi="Century Gothic"/>
                      <w:b/>
                      <w:color w:val="FFFFFF"/>
                      <w:szCs w:val="24"/>
                    </w:rPr>
                  </w:pPr>
                  <w:r w:rsidRPr="00943188">
                    <w:rPr>
                      <w:rStyle w:val="fz16"/>
                      <w:rFonts w:ascii="Century Gothic" w:hAnsi="Century Gothic"/>
                      <w:b/>
                      <w:color w:val="FFFFFF"/>
                      <w:szCs w:val="24"/>
                    </w:rPr>
                    <w:t>est.</w:t>
                  </w:r>
                  <w:r w:rsidRPr="00943188">
                    <w:rPr>
                      <w:rStyle w:val="apple-converted-space"/>
                      <w:rFonts w:ascii="Century Gothic" w:hAnsi="Century Gothic"/>
                      <w:b/>
                      <w:color w:val="FFFFFF"/>
                      <w:szCs w:val="24"/>
                    </w:rPr>
                    <w:t> </w:t>
                  </w:r>
                  <w:r w:rsidRPr="00943188">
                    <w:rPr>
                      <w:rStyle w:val="bold-und"/>
                      <w:rFonts w:ascii="Century Gothic" w:hAnsi="Century Gothic"/>
                      <w:b/>
                      <w:color w:val="FFFFFF"/>
                      <w:szCs w:val="24"/>
                    </w:rPr>
                    <w:t>1989</w:t>
                  </w:r>
                  <w:r w:rsidRPr="00943188">
                    <w:rPr>
                      <w:rStyle w:val="apple-converted-space"/>
                      <w:rFonts w:ascii="Century Gothic" w:hAnsi="Century Gothic"/>
                      <w:b/>
                      <w:color w:val="FFFFFF"/>
                      <w:szCs w:val="24"/>
                    </w:rPr>
                    <w:t> </w:t>
                  </w:r>
                  <w:r w:rsidRPr="00943188">
                    <w:rPr>
                      <w:rFonts w:ascii="Century Gothic" w:hAnsi="Century Gothic"/>
                      <w:b/>
                      <w:color w:val="FFFFFF"/>
                      <w:szCs w:val="24"/>
                    </w:rPr>
                    <w:t> </w:t>
                  </w:r>
                  <w:r w:rsidRPr="00943188">
                    <w:rPr>
                      <w:rStyle w:val="apple-converted-space"/>
                      <w:rFonts w:ascii="Century Gothic" w:hAnsi="Century Gothic"/>
                      <w:b/>
                      <w:color w:val="FFFFFF"/>
                      <w:szCs w:val="24"/>
                    </w:rPr>
                    <w:t> </w:t>
                  </w:r>
                  <w:r w:rsidRPr="00943188">
                    <w:rPr>
                      <w:rStyle w:val="text-light"/>
                      <w:rFonts w:ascii="Century Gothic" w:hAnsi="Century Gothic"/>
                      <w:b/>
                      <w:color w:val="FFFFFF"/>
                      <w:szCs w:val="24"/>
                    </w:rPr>
                    <w:t>|</w:t>
                  </w:r>
                  <w:r w:rsidRPr="00943188">
                    <w:rPr>
                      <w:rStyle w:val="apple-converted-space"/>
                      <w:rFonts w:ascii="Century Gothic" w:hAnsi="Century Gothic"/>
                      <w:b/>
                      <w:color w:val="FFFFFF"/>
                      <w:szCs w:val="24"/>
                    </w:rPr>
                    <w:t> </w:t>
                  </w:r>
                  <w:r w:rsidRPr="00943188">
                    <w:rPr>
                      <w:rFonts w:ascii="Century Gothic" w:hAnsi="Century Gothic"/>
                      <w:b/>
                      <w:color w:val="FFFFFF"/>
                      <w:szCs w:val="24"/>
                    </w:rPr>
                    <w:t> </w:t>
                  </w:r>
                  <w:r w:rsidRPr="00943188">
                    <w:rPr>
                      <w:rStyle w:val="apple-converted-space"/>
                      <w:rFonts w:ascii="Century Gothic" w:hAnsi="Century Gothic"/>
                      <w:b/>
                      <w:color w:val="FFFFFF"/>
                      <w:szCs w:val="24"/>
                    </w:rPr>
                    <w:t> </w:t>
                  </w:r>
                  <w:r w:rsidRPr="00943188">
                    <w:rPr>
                      <w:rStyle w:val="Emphasis"/>
                      <w:rFonts w:ascii="Century Gothic" w:hAnsi="Century Gothic"/>
                      <w:b/>
                      <w:i w:val="0"/>
                      <w:iCs w:val="0"/>
                      <w:color w:val="FFFFFF"/>
                      <w:szCs w:val="24"/>
                    </w:rPr>
                    <w:t>People helping people</w:t>
                  </w:r>
                </w:p>
                <w:p w:rsidR="00874D10" w:rsidRPr="00874D10" w:rsidRDefault="003724E0" w:rsidP="00E41E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1.9pt;height:128.4pt">
                        <v:imagedata r:id="rId7" o:title="download"/>
                      </v:shape>
                    </w:pict>
                  </w:r>
                </w:p>
              </w:txbxContent>
            </v:textbox>
            <w10:wrap anchorx="page" anchory="page"/>
          </v:shape>
        </w:pict>
      </w:r>
      <w:r>
        <w:rPr>
          <w:noProof/>
        </w:rPr>
        <w:pict>
          <v:shape id="_x0000_i1025" type="#_x0000_t75" style="width:95.1pt;height:95.1pt">
            <v:imagedata r:id="rId8" o:title="logo"/>
          </v:shape>
        </w:pict>
      </w: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273596" w:rsidRDefault="00273596" w:rsidP="00FD5638">
      <w:pPr>
        <w:rPr>
          <w:noProof/>
        </w:rPr>
      </w:pPr>
    </w:p>
    <w:p w:rsidR="0052708E" w:rsidRDefault="003724E0" w:rsidP="00FD5638">
      <w:pPr>
        <w:rPr>
          <w:noProof/>
        </w:rPr>
      </w:pPr>
      <w:r w:rsidRPr="003724E0">
        <w:rPr>
          <w:noProof/>
          <w:lang w:eastAsia="zh-TW"/>
        </w:rPr>
        <w:pict>
          <v:shape id="_x0000_s1388" type="#_x0000_t202" style="position:absolute;margin-left:0;margin-top:.4pt;width:520.65pt;height:312.25pt;z-index:28;mso-position-horizontal:center;mso-width-relative:margin;mso-height-relative:margin">
            <v:textbox style="mso-next-textbox:#_x0000_s1388">
              <w:txbxContent>
                <w:p w:rsidR="00273596" w:rsidRDefault="00273596" w:rsidP="00273596">
                  <w:pPr>
                    <w:pStyle w:val="Heading1"/>
                    <w:jc w:val="center"/>
                  </w:pPr>
                  <w:r>
                    <w:t xml:space="preserve">Earl </w:t>
                  </w:r>
                  <w:proofErr w:type="spellStart"/>
                  <w:r>
                    <w:t>Schulthies</w:t>
                  </w:r>
                  <w:proofErr w:type="spellEnd"/>
                  <w:r>
                    <w:t xml:space="preserve"> – Founding Member</w:t>
                  </w:r>
                </w:p>
                <w:p w:rsidR="00273596" w:rsidRDefault="00273596" w:rsidP="00273596"/>
                <w:p w:rsidR="00273596" w:rsidRDefault="00273596" w:rsidP="00273596">
                  <w:r>
                    <w:t xml:space="preserve">It is with much sadness we announce the passing of Earl </w:t>
                  </w:r>
                  <w:proofErr w:type="spellStart"/>
                  <w:r>
                    <w:t>Schulthies</w:t>
                  </w:r>
                  <w:proofErr w:type="spellEnd"/>
                  <w:r>
                    <w:t>, who passed away at the age of 98. Earl was one of our Founding Members of t</w:t>
                  </w:r>
                  <w:r w:rsidR="00943BE4">
                    <w:t xml:space="preserve">he </w:t>
                  </w:r>
                  <w:proofErr w:type="spellStart"/>
                  <w:r w:rsidR="00943BE4">
                    <w:t>Bluewater</w:t>
                  </w:r>
                  <w:proofErr w:type="spellEnd"/>
                  <w:r w:rsidR="00943BE4">
                    <w:t xml:space="preserve"> Chapter. Earl has held many positions during his career with Canada Post, his last being as Personnel Manager and Public Relations Officer of the Windsor Office. We send our most heartfelt condolences to his family. </w:t>
                  </w:r>
                </w:p>
                <w:p w:rsidR="00943BE4" w:rsidRDefault="00943BE4" w:rsidP="00273596"/>
                <w:p w:rsidR="00943BE4" w:rsidRDefault="00943BE4" w:rsidP="00943BE4">
                  <w:pPr>
                    <w:jc w:val="center"/>
                    <w:rPr>
                      <w:rFonts w:ascii="Century Gothic" w:hAnsi="Century Gothic"/>
                      <w:b/>
                      <w:color w:val="365F91"/>
                      <w:sz w:val="36"/>
                      <w:szCs w:val="36"/>
                    </w:rPr>
                  </w:pPr>
                  <w:r>
                    <w:rPr>
                      <w:rFonts w:ascii="Century Gothic" w:hAnsi="Century Gothic"/>
                      <w:b/>
                      <w:color w:val="365F91"/>
                      <w:sz w:val="36"/>
                      <w:szCs w:val="36"/>
                    </w:rPr>
                    <w:t>Obituaries</w:t>
                  </w:r>
                </w:p>
                <w:p w:rsidR="00943BE4" w:rsidRPr="00943BE4" w:rsidRDefault="00943BE4" w:rsidP="00943BE4">
                  <w:pPr>
                    <w:rPr>
                      <w:szCs w:val="24"/>
                    </w:rPr>
                  </w:pPr>
                  <w:r w:rsidRPr="00943BE4">
                    <w:rPr>
                      <w:szCs w:val="24"/>
                    </w:rPr>
                    <w:t>It is with heavy hearts that we announce the passing of the following chapter members.</w:t>
                  </w:r>
                </w:p>
                <w:p w:rsidR="00943BE4" w:rsidRPr="00943BE4" w:rsidRDefault="00943BE4" w:rsidP="00943BE4">
                  <w:pPr>
                    <w:rPr>
                      <w:szCs w:val="24"/>
                    </w:rPr>
                  </w:pPr>
                  <w:r w:rsidRPr="00943BE4">
                    <w:rPr>
                      <w:szCs w:val="24"/>
                    </w:rPr>
                    <w:t xml:space="preserve">Earl </w:t>
                  </w:r>
                  <w:proofErr w:type="spellStart"/>
                  <w:r w:rsidRPr="00943BE4">
                    <w:rPr>
                      <w:szCs w:val="24"/>
                    </w:rPr>
                    <w:t>Schulthies</w:t>
                  </w:r>
                  <w:proofErr w:type="spellEnd"/>
                </w:p>
                <w:p w:rsidR="00943BE4" w:rsidRPr="00943BE4" w:rsidRDefault="00943BE4" w:rsidP="00943BE4">
                  <w:pPr>
                    <w:rPr>
                      <w:szCs w:val="24"/>
                    </w:rPr>
                  </w:pPr>
                  <w:proofErr w:type="spellStart"/>
                  <w:r w:rsidRPr="00943BE4">
                    <w:rPr>
                      <w:szCs w:val="24"/>
                    </w:rPr>
                    <w:t>Yvon</w:t>
                  </w:r>
                  <w:proofErr w:type="spellEnd"/>
                  <w:r w:rsidRPr="00943BE4">
                    <w:rPr>
                      <w:szCs w:val="24"/>
                    </w:rPr>
                    <w:t xml:space="preserve"> Dubois</w:t>
                  </w:r>
                </w:p>
                <w:p w:rsidR="00943BE4" w:rsidRPr="00943BE4" w:rsidRDefault="00943BE4" w:rsidP="00943BE4">
                  <w:pPr>
                    <w:rPr>
                      <w:szCs w:val="24"/>
                    </w:rPr>
                  </w:pPr>
                  <w:r w:rsidRPr="00943BE4">
                    <w:rPr>
                      <w:szCs w:val="24"/>
                    </w:rPr>
                    <w:t>Richard Carrington</w:t>
                  </w:r>
                </w:p>
                <w:p w:rsidR="00943BE4" w:rsidRPr="00943BE4" w:rsidRDefault="00943BE4" w:rsidP="00943BE4">
                  <w:pPr>
                    <w:rPr>
                      <w:szCs w:val="24"/>
                    </w:rPr>
                  </w:pPr>
                  <w:r w:rsidRPr="00943BE4">
                    <w:rPr>
                      <w:szCs w:val="24"/>
                    </w:rPr>
                    <w:t>Gerald Skill</w:t>
                  </w:r>
                </w:p>
                <w:p w:rsidR="00943BE4" w:rsidRPr="00943BE4" w:rsidRDefault="00943BE4" w:rsidP="00943BE4">
                  <w:pPr>
                    <w:rPr>
                      <w:szCs w:val="24"/>
                    </w:rPr>
                  </w:pPr>
                  <w:r w:rsidRPr="00943BE4">
                    <w:rPr>
                      <w:szCs w:val="24"/>
                    </w:rPr>
                    <w:t xml:space="preserve">Randall </w:t>
                  </w:r>
                  <w:proofErr w:type="spellStart"/>
                  <w:r w:rsidRPr="00943BE4">
                    <w:rPr>
                      <w:szCs w:val="24"/>
                    </w:rPr>
                    <w:t>Michea</w:t>
                  </w:r>
                  <w:proofErr w:type="spellEnd"/>
                </w:p>
                <w:p w:rsidR="00943BE4" w:rsidRDefault="00943BE4" w:rsidP="00273596"/>
                <w:p w:rsidR="00943BE4" w:rsidRPr="00273596" w:rsidRDefault="00943BE4" w:rsidP="00273596"/>
                <w:p w:rsidR="00273596" w:rsidRDefault="00273596" w:rsidP="00273596">
                  <w:pPr>
                    <w:jc w:val="center"/>
                  </w:pPr>
                </w:p>
              </w:txbxContent>
            </v:textbox>
          </v:shape>
        </w:pict>
      </w:r>
      <w:r w:rsidRPr="003724E0">
        <w:rPr>
          <w:noProof/>
        </w:rPr>
        <w:pict>
          <v:shape id="_x0000_s1297" type="#_x0000_t202" style="position:absolute;margin-left:35.9pt;margin-top:509.9pt;width:3.55pt;height:3.55pt;z-index:15;mso-position-horizontal-relative:page;mso-position-vertical-relative:page" filled="f" stroked="f">
            <v:textbox style="mso-next-textbox:#_x0000_s1297">
              <w:txbxContent>
                <w:p w:rsidR="00EB0DB1" w:rsidRPr="00CF0DDF" w:rsidRDefault="00EB0DB1" w:rsidP="00CF0DDF"/>
              </w:txbxContent>
            </v:textbox>
            <w10:wrap anchorx="page" anchory="page"/>
          </v:shape>
        </w:pict>
      </w:r>
      <w:r w:rsidRPr="003724E0">
        <w:rPr>
          <w:noProof/>
        </w:rPr>
        <w:pict>
          <v:shape id="_x0000_s1380" type="#_x0000_t202" style="position:absolute;margin-left:172.3pt;margin-top:184.5pt;width:382.15pt;height:33.35pt;z-index:26;mso-wrap-edited:f;mso-position-horizontal-relative:page;mso-position-vertical-relative:page" wrapcoords="0 0 21600 0 21600 21600 0 21600 0 0" filled="f" stroked="f">
            <v:textbox style="mso-next-textbox:#_x0000_s1380" inset="0,.72pt,0,0">
              <w:txbxContent>
                <w:p w:rsidR="009E28CE" w:rsidRPr="00CF0DDF" w:rsidRDefault="00CF0DDF" w:rsidP="00CF0DDF">
                  <w:pPr>
                    <w:pStyle w:val="CompanyInfo"/>
                    <w:jc w:val="center"/>
                    <w:rPr>
                      <w:rFonts w:ascii="Century Gothic" w:hAnsi="Century Gothic"/>
                      <w:b/>
                      <w:sz w:val="24"/>
                      <w:szCs w:val="24"/>
                    </w:rPr>
                  </w:pPr>
                  <w:proofErr w:type="spellStart"/>
                  <w:r w:rsidRPr="00CF0DDF">
                    <w:rPr>
                      <w:rFonts w:ascii="Century Gothic" w:hAnsi="Century Gothic"/>
                      <w:b/>
                      <w:sz w:val="24"/>
                      <w:szCs w:val="24"/>
                    </w:rPr>
                    <w:t>Bluewater</w:t>
                  </w:r>
                  <w:proofErr w:type="spellEnd"/>
                  <w:r w:rsidRPr="00CF0DDF">
                    <w:rPr>
                      <w:rFonts w:ascii="Century Gothic" w:hAnsi="Century Gothic"/>
                      <w:b/>
                      <w:sz w:val="24"/>
                      <w:szCs w:val="24"/>
                    </w:rPr>
                    <w:t xml:space="preserve"> Chapter</w:t>
                  </w:r>
                </w:p>
                <w:p w:rsidR="00CF0DDF" w:rsidRPr="00CF0DDF" w:rsidRDefault="00E41E96" w:rsidP="00CF0DDF">
                  <w:pPr>
                    <w:pStyle w:val="CompanyInfo"/>
                    <w:jc w:val="center"/>
                    <w:rPr>
                      <w:rFonts w:ascii="Century Gothic" w:hAnsi="Century Gothic"/>
                      <w:b/>
                      <w:sz w:val="24"/>
                      <w:szCs w:val="24"/>
                    </w:rPr>
                  </w:pPr>
                  <w:r>
                    <w:rPr>
                      <w:rFonts w:ascii="Century Gothic" w:hAnsi="Century Gothic"/>
                      <w:b/>
                      <w:sz w:val="24"/>
                      <w:szCs w:val="24"/>
                    </w:rPr>
                    <w:t>July</w:t>
                  </w:r>
                  <w:r w:rsidR="007326C6">
                    <w:rPr>
                      <w:rFonts w:ascii="Century Gothic" w:hAnsi="Century Gothic"/>
                      <w:b/>
                      <w:sz w:val="24"/>
                      <w:szCs w:val="24"/>
                    </w:rPr>
                    <w:t>, 2019</w:t>
                  </w:r>
                </w:p>
              </w:txbxContent>
            </v:textbox>
            <w10:wrap anchorx="page" anchory="page"/>
          </v:shape>
        </w:pict>
      </w:r>
      <w:r w:rsidRPr="003724E0">
        <w:rPr>
          <w:noProof/>
        </w:rPr>
        <w:pict>
          <v:shape id="_x0000_s1301" type="#_x0000_t202" style="position:absolute;margin-left:434.5pt;margin-top:135.4pt;width:151.5pt;height:42.45pt;z-index:16;mso-position-horizontal-relative:page;mso-position-vertical-relative:page" filled="f" stroked="f">
            <v:textbox style="mso-next-textbox:#_x0000_s1301;mso-fit-shape-to-text:t">
              <w:txbxContent>
                <w:p w:rsidR="00874D10" w:rsidRPr="00874D10" w:rsidRDefault="00874D10" w:rsidP="00874D10"/>
              </w:txbxContent>
            </v:textbox>
            <w10:wrap anchorx="page" anchory="page"/>
          </v:shape>
        </w:pict>
      </w:r>
      <w:r w:rsidRPr="003724E0">
        <w:rPr>
          <w:noProof/>
        </w:rPr>
        <w:pict>
          <v:shape id="_x0000_s1352" type="#_x0000_t202" style="position:absolute;margin-left:196.4pt;margin-top:243pt;width:127.2pt;height:18pt;z-index:18;mso-position-horizontal-relative:page;mso-position-vertical-relative:page" filled="f" stroked="f">
            <v:textbox style="mso-next-textbox:#_x0000_s1352" inset="0,0,0,0">
              <w:txbxContent>
                <w:p w:rsidR="00F02DC0" w:rsidRPr="006A2CD5" w:rsidRDefault="00F02DC0" w:rsidP="006A2CD5"/>
              </w:txbxContent>
            </v:textbox>
            <w10:wrap anchorx="page" anchory="page"/>
          </v:shape>
        </w:pict>
      </w:r>
      <w:r w:rsidRPr="003724E0">
        <w:rPr>
          <w:noProof/>
        </w:rPr>
        <w:pict>
          <v:shape id="_x0000_s1373" type="#_x0000_t202" style="position:absolute;margin-left:381.25pt;margin-top:463pt;width:177.7pt;height:20.25pt;z-index:23;mso-position-horizontal-relative:page;mso-position-vertical-relative:page" filled="f" stroked="f">
            <v:textbox style="mso-next-textbox:#_x0000_s1373;mso-fit-shape-to-text:t" inset="0,0,0,0">
              <w:txbxContent>
                <w:p w:rsidR="00DF0715" w:rsidRPr="00BF168D" w:rsidRDefault="00DF0715" w:rsidP="00BF168D"/>
              </w:txbxContent>
            </v:textbox>
            <w10:wrap anchorx="page" anchory="page"/>
          </v:shape>
        </w:pict>
      </w:r>
      <w:r w:rsidRPr="003724E0">
        <w:rPr>
          <w:noProof/>
        </w:rPr>
        <w:pict>
          <v:shape id="_x0000_s1375" type="#_x0000_t202" style="position:absolute;margin-left:388.75pt;margin-top:724.5pt;width:170.2pt;height:24.75pt;z-index:24;mso-position-horizontal-relative:page;mso-position-vertical-relative:page" filled="f" stroked="f">
            <v:textbox style="mso-next-textbox:#_x0000_s1375;mso-fit-shape-to-text:t" inset="0,0,0,0">
              <w:txbxContent>
                <w:p w:rsidR="007F3853" w:rsidRPr="00615662" w:rsidRDefault="007F3853" w:rsidP="00615662"/>
              </w:txbxContent>
            </v:textbox>
            <w10:wrap anchorx="page" anchory="page"/>
          </v:shape>
        </w:pict>
      </w:r>
      <w:r w:rsidRPr="003724E0">
        <w:rPr>
          <w:noProof/>
        </w:rPr>
        <w:pict>
          <v:shape id="_x0000_s1354" type="#_x0000_t202" style="position:absolute;margin-left:196.4pt;margin-top:526pt;width:127.2pt;height:13.95pt;z-index:19;mso-position-horizontal-relative:page;mso-position-vertical-relative:page" filled="f" stroked="f">
            <v:textbox style="mso-next-textbox:#_x0000_s1354;mso-fit-shape-to-text:t" inset="0,0,0,0">
              <w:txbxContent>
                <w:p w:rsidR="00F02DC0" w:rsidRPr="00615662" w:rsidRDefault="00F02DC0" w:rsidP="00615662"/>
              </w:txbxContent>
            </v:textbox>
            <w10:wrap anchorx="page" anchory="page"/>
          </v:shape>
        </w:pict>
      </w:r>
      <w:r w:rsidRPr="003724E0">
        <w:rPr>
          <w:noProof/>
        </w:rPr>
        <w:pict>
          <v:shape id="_x0000_s1168" type="#_x0000_t202" style="position:absolute;margin-left:200pt;margin-top:248pt;width:7.2pt;height:7.2pt;z-index:7;visibility:hidden;mso-position-horizontal-relative:page;mso-position-vertical-relative:page" filled="f" stroked="f">
            <v:textbox style="mso-next-textbox:#_x0000_s1168" inset="0,0,0,0">
              <w:txbxContent>
                <w:p w:rsidR="005B7866" w:rsidRDefault="005B7866" w:rsidP="00103E9E">
                  <w:pPr>
                    <w:pStyle w:val="BodyText"/>
                  </w:pPr>
                </w:p>
              </w:txbxContent>
            </v:textbox>
            <w10:wrap anchorx="page" anchory="page"/>
          </v:shape>
        </w:pict>
      </w:r>
      <w:r w:rsidRPr="003724E0">
        <w:rPr>
          <w:noProof/>
        </w:rPr>
        <w:pict>
          <v:line id="_x0000_s1286" style="position:absolute;z-index:14;mso-position-horizontal-relative:page;mso-position-vertical-relative:page" from="37.5pt,129pt" to="573.75pt,129pt" stroked="f">
            <w10:wrap anchorx="page" anchory="page"/>
          </v:line>
        </w:pict>
      </w:r>
      <w:r w:rsidRPr="003724E0">
        <w:rPr>
          <w:noProof/>
        </w:rPr>
        <w:pict>
          <v:shape id="_x0000_s1172" type="#_x0000_t202" style="position:absolute;margin-left:199.2pt;margin-top:519.8pt;width:7.2pt;height:7.2pt;z-index:8;visibility:hidden;mso-position-horizontal-relative:page;mso-position-vertical-relative:page" filled="f" stroked="f">
            <v:textbox style="mso-next-textbox:#_x0000_s1172" inset="0,0,0,0">
              <w:txbxContent>
                <w:p w:rsidR="005B7866" w:rsidRDefault="005B7866" w:rsidP="00103E9E">
                  <w:pPr>
                    <w:pStyle w:val="BodyText"/>
                  </w:pPr>
                </w:p>
              </w:txbxContent>
            </v:textbox>
            <w10:wrap anchorx="page" anchory="page"/>
          </v:shape>
        </w:pict>
      </w:r>
    </w:p>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Pr="0052708E" w:rsidRDefault="0052708E" w:rsidP="0052708E"/>
    <w:p w:rsidR="0052708E" w:rsidRDefault="0052708E" w:rsidP="00FD5638"/>
    <w:p w:rsidR="0052708E" w:rsidRPr="0052708E" w:rsidRDefault="0052708E" w:rsidP="0052708E"/>
    <w:p w:rsidR="00E532AE" w:rsidRDefault="005B7866" w:rsidP="00FD5638">
      <w:pPr>
        <w:rPr>
          <w:noProof/>
        </w:rPr>
      </w:pPr>
      <w:r w:rsidRPr="0052708E">
        <w:br w:type="page"/>
      </w:r>
    </w:p>
    <w:p w:rsidR="00943BE4" w:rsidRDefault="003724E0" w:rsidP="00FD5638">
      <w:pPr>
        <w:rPr>
          <w:noProof/>
        </w:rPr>
      </w:pPr>
      <w:r>
        <w:rPr>
          <w:noProof/>
          <w:lang w:val="en-CA" w:eastAsia="en-CA"/>
        </w:rPr>
        <w:pict>
          <v:shape id="_x0000_s1389" type="#_x0000_t202" style="position:absolute;margin-left:83.4pt;margin-top:76.25pt;width:478.15pt;height:417.45pt;z-index:29;visibility:visible;mso-position-horizontal-relative:page;mso-position-vertical-relative:page" filled="f" stroked="f">
            <v:textbox style="mso-next-textbox:#_x0000_s1389" inset="0,0,0,0">
              <w:txbxContent>
                <w:p w:rsidR="00943BE4" w:rsidRDefault="00943BE4" w:rsidP="00943BE4">
                  <w:pPr>
                    <w:pStyle w:val="Heading1"/>
                    <w:jc w:val="center"/>
                  </w:pPr>
                  <w:r>
                    <w:t xml:space="preserve"> “IMPORTANT NOTICE”</w:t>
                  </w:r>
                </w:p>
                <w:p w:rsidR="00943BE4" w:rsidRDefault="00943BE4" w:rsidP="00943BE4">
                  <w:pPr>
                    <w:pStyle w:val="Heading1"/>
                    <w:jc w:val="center"/>
                  </w:pPr>
                  <w:r>
                    <w:t>Golf Tournament</w:t>
                  </w:r>
                </w:p>
                <w:p w:rsidR="00943BE4" w:rsidRDefault="00943BE4" w:rsidP="00943BE4">
                  <w:r>
                    <w:t xml:space="preserve"> </w:t>
                  </w:r>
                  <w:r>
                    <w:tab/>
                  </w:r>
                </w:p>
                <w:p w:rsidR="00943BE4" w:rsidRDefault="00943BE4" w:rsidP="00943BE4">
                  <w:pPr>
                    <w:jc w:val="center"/>
                  </w:pPr>
                  <w:r>
                    <w:t xml:space="preserve">Due to circumstances beyond our control, we have had to change the location of the Annual Golf Tournament. It is being changed from </w:t>
                  </w:r>
                  <w:proofErr w:type="spellStart"/>
                  <w:r>
                    <w:t>Countryview</w:t>
                  </w:r>
                  <w:proofErr w:type="spellEnd"/>
                  <w:r>
                    <w:t xml:space="preserve"> Golf Club in Chatham to </w:t>
                  </w:r>
                </w:p>
                <w:p w:rsidR="00943BE4" w:rsidRDefault="00943BE4" w:rsidP="00943BE4">
                  <w:pPr>
                    <w:jc w:val="center"/>
                  </w:pPr>
                </w:p>
                <w:p w:rsidR="00943BE4" w:rsidRDefault="00943BE4" w:rsidP="00943BE4">
                  <w:pPr>
                    <w:jc w:val="center"/>
                  </w:pPr>
                  <w:proofErr w:type="spellStart"/>
                  <w:r>
                    <w:t>Orchardview</w:t>
                  </w:r>
                  <w:proofErr w:type="spellEnd"/>
                  <w:r>
                    <w:t xml:space="preserve"> Golf Club</w:t>
                  </w:r>
                </w:p>
                <w:p w:rsidR="00943BE4" w:rsidRDefault="00943BE4" w:rsidP="00943BE4">
                  <w:pPr>
                    <w:jc w:val="center"/>
                  </w:pPr>
                  <w:r>
                    <w:t>1357 County Road #34</w:t>
                  </w:r>
                </w:p>
                <w:p w:rsidR="00943BE4" w:rsidRDefault="00943BE4" w:rsidP="00943BE4">
                  <w:pPr>
                    <w:jc w:val="center"/>
                  </w:pPr>
                  <w:r>
                    <w:t>Ruthven, Ontario</w:t>
                  </w:r>
                </w:p>
                <w:p w:rsidR="00943BE4" w:rsidRDefault="00943BE4" w:rsidP="00943BE4">
                  <w:pPr>
                    <w:jc w:val="center"/>
                  </w:pPr>
                  <w:r>
                    <w:t>N0P 2G0</w:t>
                  </w:r>
                </w:p>
                <w:p w:rsidR="00943BE4" w:rsidRDefault="00943BE4" w:rsidP="00943BE4">
                  <w:pPr>
                    <w:jc w:val="center"/>
                  </w:pPr>
                </w:p>
                <w:p w:rsidR="00943BE4" w:rsidRDefault="00155DAE" w:rsidP="00943BE4">
                  <w:pPr>
                    <w:jc w:val="center"/>
                  </w:pPr>
                  <w:r>
                    <w:t>Thursday, August 15</w:t>
                  </w:r>
                  <w:proofErr w:type="gramStart"/>
                  <w:r w:rsidR="00943BE4">
                    <w:t>,2019</w:t>
                  </w:r>
                  <w:proofErr w:type="gramEnd"/>
                </w:p>
                <w:p w:rsidR="00943BE4" w:rsidRDefault="00943BE4" w:rsidP="00943BE4">
                  <w:pPr>
                    <w:jc w:val="center"/>
                  </w:pPr>
                  <w:r>
                    <w:t>Registration at 9:30</w:t>
                  </w:r>
                </w:p>
                <w:p w:rsidR="00943BE4" w:rsidRDefault="00943BE4" w:rsidP="00943BE4">
                  <w:pPr>
                    <w:jc w:val="center"/>
                  </w:pPr>
                  <w:r>
                    <w:t>Shotgun start at 10:30</w:t>
                  </w:r>
                </w:p>
                <w:p w:rsidR="00943BE4" w:rsidRDefault="00943BE4" w:rsidP="00943BE4">
                  <w:pPr>
                    <w:jc w:val="center"/>
                  </w:pPr>
                </w:p>
                <w:p w:rsidR="00943BE4" w:rsidRDefault="00943BE4" w:rsidP="00943BE4">
                  <w:pPr>
                    <w:jc w:val="center"/>
                  </w:pPr>
                  <w:r>
                    <w:t>$65 includes Golf, Cart and Buffet dinner</w:t>
                  </w:r>
                </w:p>
                <w:p w:rsidR="00943BE4" w:rsidRDefault="00943BE4" w:rsidP="00943BE4">
                  <w:pPr>
                    <w:jc w:val="center"/>
                  </w:pPr>
                  <w:r>
                    <w:t>If you wish to attend for the dinner only, the cost is $15.</w:t>
                  </w:r>
                </w:p>
                <w:p w:rsidR="00943BE4" w:rsidRDefault="00943BE4" w:rsidP="00943BE4">
                  <w:pPr>
                    <w:jc w:val="center"/>
                  </w:pPr>
                </w:p>
                <w:p w:rsidR="00943BE4" w:rsidRDefault="00943BE4" w:rsidP="00943BE4">
                  <w:pPr>
                    <w:jc w:val="center"/>
                  </w:pPr>
                  <w:r>
                    <w:t>Please see the attachment. Fill out and mail back your forms ASAP</w:t>
                  </w:r>
                </w:p>
                <w:p w:rsidR="00CC2F40" w:rsidRDefault="00CC2F40" w:rsidP="00943BE4">
                  <w:pPr>
                    <w:jc w:val="center"/>
                  </w:pPr>
                </w:p>
                <w:p w:rsidR="00943BE4" w:rsidRDefault="00943BE4" w:rsidP="00943BE4">
                  <w:pPr>
                    <w:jc w:val="center"/>
                  </w:pPr>
                </w:p>
                <w:p w:rsidR="00943BE4" w:rsidRDefault="00943BE4" w:rsidP="00943BE4">
                  <w:pPr>
                    <w:jc w:val="center"/>
                  </w:pPr>
                  <w:r>
                    <w:t>*We chose this location because as you all are aware; we have had a seasonably wet summer. This course has an exceptional drainage system and therefore carts can still be used.”</w:t>
                  </w:r>
                </w:p>
                <w:p w:rsidR="00943BE4" w:rsidRDefault="00943BE4" w:rsidP="00CC2F40">
                  <w:pPr>
                    <w:jc w:val="center"/>
                  </w:pPr>
                </w:p>
                <w:p w:rsidR="00CC2F40" w:rsidRDefault="00CC2F40" w:rsidP="00CC2F40">
                  <w:pPr>
                    <w:jc w:val="center"/>
                  </w:pPr>
                  <w:r w:rsidRPr="00CC2F40">
                    <w:rPr>
                      <w:b/>
                      <w:bCs/>
                    </w:rPr>
                    <w:t>PLEASE REMEMBER YOUR NONPERISHABLE FOOD ITEMS FOR THE FOOD BANK</w:t>
                  </w:r>
                </w:p>
                <w:p w:rsidR="00CC2F40" w:rsidRPr="00CC2F40" w:rsidRDefault="00CC2F40" w:rsidP="00CC2F40">
                  <w:pPr>
                    <w:ind w:left="720"/>
                    <w:rPr>
                      <w:b/>
                    </w:rPr>
                  </w:pPr>
                  <w:r w:rsidRPr="00CC2F40">
                    <w:rPr>
                      <w:b/>
                    </w:rPr>
                    <w:t>PROCEDES FROM THE 50/50 DRAW WILL BE DONATED TO SPECIAL OLYMPICS</w:t>
                  </w:r>
                </w:p>
              </w:txbxContent>
            </v:textbox>
            <w10:wrap anchorx="page" anchory="page"/>
          </v:shape>
        </w:pict>
      </w:r>
      <w:r w:rsidRPr="003724E0">
        <w:rPr>
          <w:noProof/>
        </w:rPr>
        <w:pict>
          <v:shape id="_x0000_s1371" type="#_x0000_t202" style="position:absolute;margin-left:139.55pt;margin-top:94.85pt;width:335.2pt;height:26.95pt;z-index:21;mso-wrap-edited:f;mso-position-horizontal-relative:page;mso-position-vertical-relative:page" wrapcoords="0 0 21600 0 21600 21600 0 21600 0 0" filled="f" stroked="f">
            <v:textbox style="mso-next-textbox:#_x0000_s1371" inset="0,0,0,0">
              <w:txbxContent>
                <w:p w:rsidR="0047754B" w:rsidRDefault="0047754B" w:rsidP="00E532AE">
                  <w:pPr>
                    <w:rPr>
                      <w:lang w:val="en-CA"/>
                    </w:rPr>
                  </w:pPr>
                </w:p>
                <w:p w:rsidR="00943BE4" w:rsidRPr="00943BE4" w:rsidRDefault="00943BE4" w:rsidP="00E532AE">
                  <w:pPr>
                    <w:rPr>
                      <w:lang w:val="en-CA"/>
                    </w:rPr>
                  </w:pPr>
                </w:p>
              </w:txbxContent>
            </v:textbox>
            <w10:wrap anchorx="page" anchory="page"/>
          </v:shape>
        </w:pict>
      </w:r>
    </w:p>
    <w:p w:rsidR="00943BE4" w:rsidRDefault="00943BE4" w:rsidP="00FD5638">
      <w:pPr>
        <w:rPr>
          <w:noProof/>
        </w:rPr>
      </w:pPr>
    </w:p>
    <w:p w:rsidR="00943BE4" w:rsidRDefault="00943BE4" w:rsidP="00FD5638">
      <w:pPr>
        <w:rPr>
          <w:noProof/>
        </w:rPr>
      </w:pPr>
    </w:p>
    <w:p w:rsidR="00E532AE" w:rsidRDefault="00E532AE" w:rsidP="00FD5638">
      <w:pPr>
        <w:rPr>
          <w:noProof/>
        </w:rPr>
      </w:pPr>
    </w:p>
    <w:p w:rsidR="00E532AE" w:rsidRDefault="00E532AE" w:rsidP="00E532AE">
      <w:pPr>
        <w:jc w:val="center"/>
        <w:rPr>
          <w:noProof/>
        </w:rPr>
      </w:pPr>
    </w:p>
    <w:p w:rsidR="00436CF8" w:rsidRDefault="003724E0" w:rsidP="00E532AE">
      <w:pPr>
        <w:jc w:val="center"/>
        <w:rPr>
          <w:noProof/>
        </w:rPr>
      </w:pPr>
      <w:r w:rsidRPr="003724E0">
        <w:rPr>
          <w:noProof/>
        </w:rPr>
        <w:pict>
          <v:shape id="_x0000_s1044" type="#_x0000_t202" style="position:absolute;left:0;text-align:left;margin-left:645pt;margin-top:267pt;width:142.5pt;height:70.5pt;z-index:3;mso-position-horizontal-relative:page;mso-position-vertical-relative:page" filled="f" stroked="f">
            <v:textbox style="mso-next-textbox:#_x0000_s1044" inset="0,0,0,0">
              <w:txbxContent>
                <w:p w:rsidR="00DA4F36" w:rsidRDefault="00DA4F36" w:rsidP="00DA4F36">
                  <w:pPr>
                    <w:ind w:left="720"/>
                  </w:pPr>
                </w:p>
                <w:p w:rsidR="00660C64" w:rsidRDefault="00660C64"/>
              </w:txbxContent>
            </v:textbox>
            <w10:wrap anchorx="page" anchory="page"/>
          </v:shape>
        </w:pict>
      </w:r>
      <w:r w:rsidRPr="003724E0">
        <w:rPr>
          <w:noProof/>
        </w:rPr>
        <w:pict>
          <v:shape id="_x0000_s1068" type="#_x0000_t202" style="position:absolute;left:0;text-align:left;margin-left:38.95pt;margin-top:597.05pt;width:132.75pt;height:22pt;z-index:5;mso-position-horizontal-relative:page;mso-position-vertical-relative:page" filled="f" stroked="f">
            <v:textbox style="mso-next-textbox:#_x0000_s1068" inset="0,0,0,0">
              <w:txbxContent>
                <w:p w:rsidR="005B7866" w:rsidRPr="00F66859" w:rsidRDefault="005B7866" w:rsidP="00F66859"/>
              </w:txbxContent>
            </v:textbox>
            <w10:wrap anchorx="page" anchory="page"/>
          </v:shape>
        </w:pict>
      </w:r>
      <w:r w:rsidRPr="003724E0">
        <w:rPr>
          <w:noProof/>
        </w:rPr>
        <w:pict>
          <v:shape id="_x0000_s1176" type="#_x0000_t202" style="position:absolute;left:0;text-align:left;margin-left:200pt;margin-top:97pt;width:7.2pt;height:7.2pt;z-index:9;visibility:hidden;mso-position-horizontal-relative:page;mso-position-vertical-relative:page" filled="f" stroked="f">
            <v:textbox style="mso-next-textbox:#_x0000_s1176" inset="0,0,0,0">
              <w:txbxContent>
                <w:p w:rsidR="005B7866" w:rsidRDefault="005B7866" w:rsidP="00103E9E">
                  <w:pPr>
                    <w:pStyle w:val="BodyText"/>
                  </w:pPr>
                </w:p>
              </w:txbxContent>
            </v:textbox>
            <w10:wrap anchorx="page" anchory="page"/>
          </v:shape>
        </w:pict>
      </w:r>
      <w:r w:rsidRPr="003724E0">
        <w:rPr>
          <w:noProof/>
        </w:rPr>
        <w:pict>
          <v:shape id="_x0000_s1180" type="#_x0000_t202" style="position:absolute;left:0;text-align:left;margin-left:201pt;margin-top:351pt;width:7.2pt;height:7.2pt;z-index:10;visibility:hidden;mso-position-horizontal-relative:page;mso-position-vertical-relative:page" filled="f" stroked="f">
            <v:textbox style="mso-next-textbox:#_x0000_s1180" inset="0,0,0,0">
              <w:txbxContent>
                <w:p w:rsidR="005B7866" w:rsidRDefault="005B7866" w:rsidP="00103E9E">
                  <w:pPr>
                    <w:pStyle w:val="BodyText"/>
                  </w:pPr>
                </w:p>
              </w:txbxContent>
            </v:textbox>
            <w10:wrap anchorx="page" anchory="page"/>
          </v:shape>
        </w:pict>
      </w:r>
      <w:r w:rsidRPr="003724E0">
        <w:rPr>
          <w:noProof/>
        </w:rPr>
        <w:pict>
          <v:shape id="_x0000_s1184" type="#_x0000_t202" style="position:absolute;left:0;text-align:left;margin-left:201pt;margin-top:604pt;width:7.2pt;height:7.2pt;z-index:11;visibility:hidden;mso-position-horizontal-relative:page;mso-position-vertical-relative:page" filled="f" stroked="f">
            <v:textbox style="mso-next-textbox:#_x0000_s1184" inset="0,0,0,0">
              <w:txbxContent>
                <w:p w:rsidR="005B7866" w:rsidRDefault="005B7866" w:rsidP="00103E9E">
                  <w:pPr>
                    <w:pStyle w:val="BodyText"/>
                  </w:pPr>
                </w:p>
              </w:txbxContent>
            </v:textbox>
            <w10:wrap anchorx="page" anchory="page"/>
          </v:shape>
        </w:pict>
      </w:r>
    </w:p>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Pr="00436CF8" w:rsidRDefault="00436CF8" w:rsidP="00436CF8"/>
    <w:p w:rsidR="00436CF8" w:rsidRDefault="00436CF8" w:rsidP="00E532AE">
      <w:pPr>
        <w:jc w:val="center"/>
      </w:pPr>
    </w:p>
    <w:p w:rsidR="00436CF8" w:rsidRPr="00436CF8" w:rsidRDefault="00436CF8" w:rsidP="00436CF8"/>
    <w:p w:rsidR="00867206" w:rsidRDefault="00867206" w:rsidP="00116333">
      <w:pPr>
        <w:jc w:val="center"/>
        <w:rPr>
          <w:rFonts w:ascii="Century Gothic" w:hAnsi="Century Gothic"/>
          <w:b/>
          <w:color w:val="365F91"/>
          <w:sz w:val="36"/>
          <w:szCs w:val="36"/>
        </w:rPr>
      </w:pPr>
    </w:p>
    <w:p w:rsidR="00943BE4" w:rsidRDefault="00943BE4" w:rsidP="00E532AE">
      <w:pPr>
        <w:jc w:val="center"/>
        <w:rPr>
          <w:rFonts w:ascii="Century Gothic" w:hAnsi="Century Gothic"/>
          <w:b/>
          <w:color w:val="365F91"/>
          <w:sz w:val="36"/>
          <w:szCs w:val="36"/>
        </w:rPr>
      </w:pPr>
    </w:p>
    <w:p w:rsidR="00436CF8" w:rsidRDefault="00436CF8" w:rsidP="00E532AE">
      <w:pPr>
        <w:jc w:val="center"/>
      </w:pPr>
    </w:p>
    <w:p w:rsidR="00C913E2" w:rsidRDefault="00C913E2" w:rsidP="00E532AE">
      <w:pPr>
        <w:jc w:val="center"/>
        <w:rPr>
          <w:noProof/>
        </w:rPr>
      </w:pPr>
    </w:p>
    <w:p w:rsidR="006800B9" w:rsidRDefault="006800B9" w:rsidP="00FD5638">
      <w:pPr>
        <w:rPr>
          <w:noProof/>
        </w:rPr>
      </w:pPr>
    </w:p>
    <w:p w:rsidR="00943BE4" w:rsidRPr="00943BE4" w:rsidRDefault="00943BE4" w:rsidP="00943BE4"/>
    <w:p w:rsidR="00943BE4" w:rsidRPr="00943BE4" w:rsidRDefault="00943BE4" w:rsidP="00943BE4"/>
    <w:p w:rsidR="00C913E2" w:rsidRDefault="00C913E2" w:rsidP="00943BE4">
      <w:pPr>
        <w:jc w:val="center"/>
        <w:rPr>
          <w:noProof/>
        </w:rPr>
      </w:pPr>
    </w:p>
    <w:p w:rsidR="00CC2F40" w:rsidRDefault="004D110F" w:rsidP="00CC2F40">
      <w:pPr>
        <w:pStyle w:val="Heading1"/>
        <w:jc w:val="center"/>
      </w:pPr>
      <w:r w:rsidRPr="003724E0">
        <w:rPr>
          <w:noProof/>
        </w:rPr>
        <w:pict>
          <v:shape id="_x0000_s1046" type="#_x0000_t202" style="position:absolute;left:0;text-align:left;margin-left:154.85pt;margin-top:475.35pt;width:309.7pt;height:38.85pt;z-index:4;mso-position-horizontal-relative:page;mso-position-vertical-relative:page" filled="f" stroked="f">
            <v:textbox style="mso-next-textbox:#_x0000_s1046" inset="0,0,0,0">
              <w:txbxContent/>
            </v:textbox>
            <w10:wrap anchorx="page" anchory="page"/>
          </v:shape>
        </w:pict>
      </w:r>
      <w:r w:rsidR="00CC2F40">
        <w:t xml:space="preserve">    </w:t>
      </w:r>
    </w:p>
    <w:p w:rsidR="00CC2F40" w:rsidRDefault="00CC2F40" w:rsidP="00CC2F40">
      <w:pPr>
        <w:pStyle w:val="Heading1"/>
        <w:jc w:val="center"/>
      </w:pPr>
      <w:r>
        <w:t xml:space="preserve">    </w:t>
      </w:r>
    </w:p>
    <w:p w:rsidR="00C913E2" w:rsidRDefault="004D110F" w:rsidP="00FD5638">
      <w:pPr>
        <w:rPr>
          <w:noProof/>
        </w:rPr>
      </w:pPr>
      <w:r w:rsidRPr="003724E0">
        <w:rPr>
          <w:noProof/>
        </w:rPr>
        <w:pict>
          <v:shape id="_x0000_s1372" type="#_x0000_t202" style="position:absolute;margin-left:86.8pt;margin-top:514.2pt;width:453.05pt;height:244.65pt;z-index:22;mso-position-horizontal-relative:page;mso-position-vertical-relative:page" filled="f" stroked="f">
            <v:textbox style="mso-next-textbox:#_x0000_s1372" inset="0,0,0,0">
              <w:txbxContent>
                <w:p w:rsidR="0047754B" w:rsidRDefault="00B82F4E" w:rsidP="00B82F4E">
                  <w:pPr>
                    <w:rPr>
                      <w:lang w:val="en-CA"/>
                    </w:rPr>
                  </w:pPr>
                  <w:r>
                    <w:rPr>
                      <w:lang w:val="en-CA"/>
                    </w:rPr>
                    <w:t xml:space="preserve">  We have a new discount offer for all paid members of the Heritage Club with</w:t>
                  </w:r>
                </w:p>
                <w:p w:rsidR="00867206" w:rsidRDefault="00867206" w:rsidP="00B82F4E">
                  <w:pPr>
                    <w:rPr>
                      <w:lang w:val="en-CA"/>
                    </w:rPr>
                  </w:pPr>
                </w:p>
                <w:p w:rsidR="00867206" w:rsidRDefault="00867206" w:rsidP="00867206">
                  <w:pPr>
                    <w:jc w:val="center"/>
                    <w:rPr>
                      <w:lang w:val="en-CA"/>
                    </w:rPr>
                  </w:pPr>
                  <w:r>
                    <w:rPr>
                      <w:lang w:val="en-CA"/>
                    </w:rPr>
                    <w:t>COLETTE TOURS</w:t>
                  </w:r>
                </w:p>
                <w:p w:rsidR="00867206" w:rsidRDefault="00867206" w:rsidP="00867206">
                  <w:pPr>
                    <w:jc w:val="center"/>
                    <w:rPr>
                      <w:lang w:val="en-CA"/>
                    </w:rPr>
                  </w:pPr>
                </w:p>
                <w:p w:rsidR="00867206" w:rsidRDefault="00867206" w:rsidP="00867206">
                  <w:pPr>
                    <w:rPr>
                      <w:lang w:val="en-CA"/>
                    </w:rPr>
                  </w:pPr>
                  <w:r>
                    <w:rPr>
                      <w:lang w:val="en-CA"/>
                    </w:rPr>
                    <w:t>Details will be on the website soon. Our National Executive is always working hard to find us the best possible discounts and deals.  This discount is in addition to our already amazing list of offers:</w:t>
                  </w:r>
                </w:p>
                <w:p w:rsidR="00867206" w:rsidRDefault="00867206" w:rsidP="00867206">
                  <w:pPr>
                    <w:numPr>
                      <w:ilvl w:val="0"/>
                      <w:numId w:val="19"/>
                    </w:numPr>
                    <w:jc w:val="center"/>
                    <w:rPr>
                      <w:lang w:val="en-CA"/>
                    </w:rPr>
                  </w:pPr>
                  <w:r>
                    <w:rPr>
                      <w:lang w:val="en-CA"/>
                    </w:rPr>
                    <w:t>Johnson Insurance</w:t>
                  </w:r>
                </w:p>
                <w:p w:rsidR="00867206" w:rsidRDefault="00867206" w:rsidP="00867206">
                  <w:pPr>
                    <w:numPr>
                      <w:ilvl w:val="0"/>
                      <w:numId w:val="19"/>
                    </w:numPr>
                    <w:jc w:val="center"/>
                    <w:rPr>
                      <w:lang w:val="en-CA"/>
                    </w:rPr>
                  </w:pPr>
                  <w:proofErr w:type="spellStart"/>
                  <w:r>
                    <w:rPr>
                      <w:lang w:val="en-CA"/>
                    </w:rPr>
                    <w:t>Telus</w:t>
                  </w:r>
                  <w:proofErr w:type="spellEnd"/>
                  <w:r>
                    <w:rPr>
                      <w:lang w:val="en-CA"/>
                    </w:rPr>
                    <w:t xml:space="preserve"> Mobility</w:t>
                  </w:r>
                </w:p>
                <w:p w:rsidR="00867206" w:rsidRDefault="00867206" w:rsidP="00867206">
                  <w:pPr>
                    <w:numPr>
                      <w:ilvl w:val="0"/>
                      <w:numId w:val="19"/>
                    </w:numPr>
                    <w:jc w:val="center"/>
                    <w:rPr>
                      <w:lang w:val="en-CA"/>
                    </w:rPr>
                  </w:pPr>
                  <w:r>
                    <w:rPr>
                      <w:lang w:val="en-CA"/>
                    </w:rPr>
                    <w:t>Choice Hotels</w:t>
                  </w:r>
                </w:p>
                <w:p w:rsidR="00867206" w:rsidRDefault="00867206" w:rsidP="00867206">
                  <w:pPr>
                    <w:numPr>
                      <w:ilvl w:val="0"/>
                      <w:numId w:val="19"/>
                    </w:numPr>
                    <w:jc w:val="center"/>
                    <w:rPr>
                      <w:lang w:val="en-CA"/>
                    </w:rPr>
                  </w:pPr>
                  <w:proofErr w:type="spellStart"/>
                  <w:r>
                    <w:rPr>
                      <w:lang w:val="en-CA"/>
                    </w:rPr>
                    <w:t>Goodlife</w:t>
                  </w:r>
                  <w:proofErr w:type="spellEnd"/>
                  <w:r>
                    <w:rPr>
                      <w:lang w:val="en-CA"/>
                    </w:rPr>
                    <w:t xml:space="preserve"> Fitness</w:t>
                  </w:r>
                </w:p>
                <w:p w:rsidR="00867206" w:rsidRDefault="00867206" w:rsidP="00867206">
                  <w:pPr>
                    <w:ind w:left="360"/>
                    <w:rPr>
                      <w:lang w:val="en-CA"/>
                    </w:rPr>
                  </w:pPr>
                </w:p>
                <w:p w:rsidR="00867206" w:rsidRDefault="00867206" w:rsidP="00867206">
                  <w:pPr>
                    <w:ind w:left="360"/>
                    <w:rPr>
                      <w:lang w:val="en-CA"/>
                    </w:rPr>
                  </w:pPr>
                  <w:r>
                    <w:rPr>
                      <w:lang w:val="en-CA"/>
                    </w:rPr>
                    <w:t>*TO FIND OUT MORE DETAILS ABOUT THESE DISCOUNTS, PLEASE LOG INTO</w:t>
                  </w:r>
                </w:p>
                <w:p w:rsidR="00867206" w:rsidRDefault="003724E0" w:rsidP="00867206">
                  <w:pPr>
                    <w:ind w:left="360"/>
                    <w:jc w:val="center"/>
                    <w:rPr>
                      <w:lang w:val="en-CA"/>
                    </w:rPr>
                  </w:pPr>
                  <w:hyperlink r:id="rId9" w:history="1">
                    <w:r w:rsidR="00867206" w:rsidRPr="001950AE">
                      <w:rPr>
                        <w:rStyle w:val="Hyperlink"/>
                        <w:lang w:val="en-CA"/>
                      </w:rPr>
                      <w:t>www.heritageclub.ca</w:t>
                    </w:r>
                  </w:hyperlink>
                </w:p>
                <w:p w:rsidR="00867206" w:rsidRDefault="00867206" w:rsidP="00867206">
                  <w:pPr>
                    <w:ind w:left="360"/>
                    <w:rPr>
                      <w:lang w:val="en-CA"/>
                    </w:rPr>
                  </w:pPr>
                  <w:r>
                    <w:rPr>
                      <w:lang w:val="en-CA"/>
                    </w:rPr>
                    <w:t>SCROLL DOWN AND YOU WILL SEE ALL OF THE DETAILS UNDER PARTNERS.*</w:t>
                  </w:r>
                </w:p>
                <w:p w:rsidR="00902AA4" w:rsidRDefault="00902AA4" w:rsidP="00867206">
                  <w:pPr>
                    <w:ind w:left="360"/>
                    <w:rPr>
                      <w:lang w:val="en-CA"/>
                    </w:rPr>
                  </w:pPr>
                </w:p>
                <w:p w:rsidR="00867206" w:rsidRDefault="00867206" w:rsidP="00867206">
                  <w:pPr>
                    <w:ind w:left="360"/>
                    <w:rPr>
                      <w:lang w:val="en-CA"/>
                    </w:rPr>
                  </w:pPr>
                  <w:r>
                    <w:rPr>
                      <w:lang w:val="en-CA"/>
                    </w:rPr>
                    <w:t xml:space="preserve"> </w:t>
                  </w:r>
                </w:p>
                <w:p w:rsidR="00867206" w:rsidRDefault="00867206" w:rsidP="00867206">
                  <w:pPr>
                    <w:jc w:val="center"/>
                    <w:rPr>
                      <w:lang w:val="en-CA"/>
                    </w:rPr>
                  </w:pPr>
                </w:p>
                <w:p w:rsidR="00867206" w:rsidRPr="00B82F4E" w:rsidRDefault="00867206" w:rsidP="00867206">
                  <w:pPr>
                    <w:jc w:val="center"/>
                    <w:rPr>
                      <w:lang w:val="en-CA"/>
                    </w:rPr>
                  </w:pPr>
                </w:p>
              </w:txbxContent>
            </v:textbox>
            <w10:wrap anchorx="page" anchory="page"/>
          </v:shape>
        </w:pict>
      </w:r>
    </w:p>
    <w:p w:rsidR="00C913E2" w:rsidRDefault="00C913E2" w:rsidP="00FD5638">
      <w:pPr>
        <w:rPr>
          <w:noProof/>
        </w:rPr>
      </w:pPr>
    </w:p>
    <w:p w:rsidR="003366A2" w:rsidRDefault="003724E0" w:rsidP="00436CF8">
      <w:pPr>
        <w:rPr>
          <w:noProof/>
        </w:rPr>
      </w:pPr>
      <w:r w:rsidRPr="003724E0">
        <w:rPr>
          <w:noProof/>
        </w:rPr>
        <w:pict>
          <v:shape id="_x0000_s1376" type="#_x0000_t202" style="position:absolute;margin-left:27.1pt;margin-top:493.7pt;width:136.05pt;height:13.95pt;z-index:25;mso-position-horizontal-relative:page;mso-position-vertical-relative:page" filled="f" stroked="f">
            <v:textbox style="mso-next-textbox:#_x0000_s1376;mso-fit-shape-to-text:t" inset="0,0,0,0">
              <w:txbxContent>
                <w:p w:rsidR="004A7B9D" w:rsidRPr="003810A7" w:rsidRDefault="004A7B9D" w:rsidP="003810A7"/>
              </w:txbxContent>
            </v:textbox>
            <w10:wrap anchorx="page" anchory="page"/>
          </v:shape>
        </w:pict>
      </w:r>
      <w:r w:rsidRPr="003724E0">
        <w:rPr>
          <w:noProof/>
        </w:rPr>
        <w:pict>
          <v:shape id="_x0000_s1356" type="#_x0000_t202" style="position:absolute;margin-left:35.35pt;margin-top:115.2pt;width:127.2pt;height:13.95pt;z-index:20;mso-position-horizontal-relative:page;mso-position-vertical-relative:page" filled="f" stroked="f">
            <v:textbox style="mso-next-textbox:#_x0000_s1356;mso-fit-shape-to-text:t" inset="0,0,0,0">
              <w:txbxContent>
                <w:p w:rsidR="0047754B" w:rsidRPr="00AF0E81" w:rsidRDefault="0047754B" w:rsidP="00AF0E81"/>
              </w:txbxContent>
            </v:textbox>
            <w10:wrap anchorx="page" anchory="page"/>
          </v:shape>
        </w:pict>
      </w:r>
      <w:r w:rsidRPr="003724E0">
        <w:rPr>
          <w:noProof/>
        </w:rPr>
        <w:pict>
          <v:shape id="_x0000_s1347" type="#_x0000_t202" style="position:absolute;margin-left:442.2pt;margin-top:285.85pt;width:136.5pt;height:23.5pt;z-index:17;mso-position-horizontal-relative:page;mso-position-vertical-relative:page" filled="f" stroked="f">
            <v:textbox style="mso-next-textbox:#_x0000_s1347;mso-fit-shape-to-text:t" inset="0,0,0,0">
              <w:txbxContent>
                <w:p w:rsidR="00BE7EB0" w:rsidRPr="009C043C" w:rsidRDefault="00BE7EB0" w:rsidP="009C043C"/>
              </w:txbxContent>
            </v:textbox>
            <w10:wrap anchorx="page" anchory="page"/>
          </v:shape>
        </w:pict>
      </w:r>
      <w:r w:rsidRPr="003724E0">
        <w:rPr>
          <w:noProof/>
        </w:rPr>
        <w:pict>
          <v:shape id="_x0000_s1188" type="#_x0000_t202" style="position:absolute;margin-left:43pt;margin-top:98pt;width:7.2pt;height:7.2pt;z-index:12;visibility:hidden;mso-position-horizontal-relative:page;mso-position-vertical-relative:page" filled="f" stroked="f">
            <v:textbox style="mso-next-textbox:#_x0000_s1188" inset="0,0,0,0">
              <w:txbxContent>
                <w:p w:rsidR="005B7866" w:rsidRDefault="005B7866" w:rsidP="00103E9E">
                  <w:pPr>
                    <w:pStyle w:val="BodyText"/>
                  </w:pPr>
                </w:p>
              </w:txbxContent>
            </v:textbox>
            <w10:wrap anchorx="page" anchory="page"/>
          </v:shape>
        </w:pict>
      </w:r>
      <w:r w:rsidRPr="003724E0">
        <w:rPr>
          <w:noProof/>
        </w:rPr>
        <w:pict>
          <v:shape id="_x0000_s1192" type="#_x0000_t202" style="position:absolute;margin-left:43.2pt;margin-top:451pt;width:7.2pt;height:7.2pt;z-index:13;visibility:hidden;mso-position-horizontal-relative:page;mso-position-vertical-relative:page" filled="f" stroked="f">
            <v:textbox style="mso-next-textbox:#_x0000_s1192" inset="0,0,0,0">
              <w:txbxContent>
                <w:p w:rsidR="005B7866" w:rsidRDefault="005B7866" w:rsidP="00103E9E">
                  <w:pPr>
                    <w:pStyle w:val="BodyText"/>
                  </w:pPr>
                </w:p>
              </w:txbxContent>
            </v:textbox>
            <w10:wrap anchorx="page" anchory="page"/>
          </v:shape>
        </w:pict>
      </w:r>
      <w:r w:rsidRPr="003724E0">
        <w:rPr>
          <w:rFonts w:ascii="Century Gothic" w:hAnsi="Century Gothic"/>
          <w:b/>
          <w:noProof/>
          <w:color w:val="365F91" w:themeColor="accent1" w:themeShade="BF"/>
          <w:sz w:val="36"/>
          <w:szCs w:val="36"/>
        </w:rPr>
        <w:pict>
          <v:shape id="_x0000_s1074" type="#_x0000_t202" style="position:absolute;margin-left:282.5pt;margin-top:543.8pt;width:3.55pt;height:6.75pt;z-index:6;mso-position-horizontal-relative:page;mso-position-vertical-relative:page" filled="f" stroked="f">
            <v:textbox style="mso-next-textbox:#_x0000_s1074" inset="0,0,0,0">
              <w:txbxContent>
                <w:p w:rsidR="0044269C" w:rsidRPr="00A472DE" w:rsidRDefault="003724E0" w:rsidP="00A472DE">
                  <w:r>
                    <w:pict>
                      <v:shape id="_x0000_i1028" type="#_x0000_t75" style="width:269pt;height:525.05pt">
                        <v:imagedata r:id="rId10" o:title="animals-canada_geese-canadian_goose-linguist-languages-duck-nfkn234_low"/>
                      </v:shape>
                    </w:pict>
                  </w:r>
                </w:p>
              </w:txbxContent>
            </v:textbox>
            <w10:wrap anchorx="page" anchory="page"/>
          </v:shape>
        </w:pict>
      </w:r>
      <w:r w:rsidR="00C913E2">
        <w:rPr>
          <w:rFonts w:ascii="Century Gothic" w:hAnsi="Century Gothic"/>
          <w:b/>
          <w:noProof/>
          <w:color w:val="365F91" w:themeColor="accent1" w:themeShade="BF"/>
          <w:sz w:val="36"/>
          <w:szCs w:val="36"/>
        </w:rPr>
        <w:t xml:space="preserve">               </w:t>
      </w:r>
    </w:p>
    <w:p w:rsidR="003366A2" w:rsidRDefault="003366A2" w:rsidP="003366A2">
      <w:pPr>
        <w:rPr>
          <w:noProof/>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AC2224" w:rsidRDefault="00AC2224" w:rsidP="00AC2224">
      <w:pPr>
        <w:rPr>
          <w:b/>
          <w:szCs w:val="24"/>
          <w:u w:val="single"/>
        </w:rPr>
      </w:pPr>
    </w:p>
    <w:p w:rsidR="00CC2F40" w:rsidRDefault="00CC2F40" w:rsidP="00AC2224">
      <w:pPr>
        <w:rPr>
          <w:b/>
          <w:szCs w:val="24"/>
          <w:u w:val="single"/>
        </w:rPr>
      </w:pPr>
    </w:p>
    <w:p w:rsidR="00CC2F40" w:rsidRDefault="00CC2F40" w:rsidP="00AC2224">
      <w:pPr>
        <w:rPr>
          <w:b/>
          <w:szCs w:val="24"/>
          <w:u w:val="single"/>
        </w:rPr>
      </w:pPr>
    </w:p>
    <w:p w:rsidR="00CC2F40" w:rsidRDefault="00CC2F40" w:rsidP="00AC2224">
      <w:pPr>
        <w:rPr>
          <w:b/>
          <w:szCs w:val="24"/>
          <w:u w:val="single"/>
        </w:rPr>
      </w:pPr>
    </w:p>
    <w:p w:rsidR="00347651" w:rsidRDefault="00347651" w:rsidP="00347651"/>
    <w:p w:rsidR="00347651" w:rsidRDefault="00347651" w:rsidP="00347651">
      <w:pPr>
        <w:pStyle w:val="Heading1"/>
        <w:jc w:val="center"/>
      </w:pPr>
      <w:r>
        <w:t>Santa Letter Writing – Mark your Calendars</w:t>
      </w:r>
    </w:p>
    <w:p w:rsidR="00CC2F40" w:rsidRDefault="00CC2F40" w:rsidP="00AC2224">
      <w:pPr>
        <w:rPr>
          <w:b/>
          <w:szCs w:val="24"/>
          <w:u w:val="single"/>
        </w:rPr>
      </w:pPr>
    </w:p>
    <w:p w:rsidR="00347651" w:rsidRDefault="00347651" w:rsidP="00AC2224">
      <w:pPr>
        <w:rPr>
          <w:szCs w:val="24"/>
        </w:rPr>
      </w:pPr>
      <w:r>
        <w:rPr>
          <w:szCs w:val="24"/>
        </w:rPr>
        <w:t>As a chapter, we would like to take a more active role in this very valuable program. Please mark your calendars in early November to join us in helping make a difference in the life of a child. The times and exact dates will be announced in our fall newsletter. Please email Holly Perreault</w:t>
      </w:r>
      <w:r w:rsidR="00155DAE">
        <w:rPr>
          <w:szCs w:val="24"/>
        </w:rPr>
        <w:t xml:space="preserve"> </w:t>
      </w:r>
      <w:r>
        <w:rPr>
          <w:szCs w:val="24"/>
        </w:rPr>
        <w:t xml:space="preserve">at </w:t>
      </w:r>
      <w:hyperlink r:id="rId11" w:history="1">
        <w:r w:rsidR="00155DAE" w:rsidRPr="001950AE">
          <w:rPr>
            <w:rStyle w:val="Hyperlink"/>
            <w:szCs w:val="24"/>
          </w:rPr>
          <w:t>heritageclubmembership@gmail.com</w:t>
        </w:r>
      </w:hyperlink>
      <w:r w:rsidR="00155DAE">
        <w:rPr>
          <w:szCs w:val="24"/>
        </w:rPr>
        <w:t xml:space="preserve">  </w:t>
      </w:r>
      <w:r>
        <w:rPr>
          <w:szCs w:val="24"/>
        </w:rPr>
        <w:t xml:space="preserve">and put your name on the list to volunteer. We have heard it on good authority that Santa Claus and Mrs. Claus will be joining us this year to help write letters. </w:t>
      </w:r>
    </w:p>
    <w:p w:rsidR="00347651" w:rsidRDefault="00347651" w:rsidP="00AC2224">
      <w:pPr>
        <w:rPr>
          <w:szCs w:val="24"/>
        </w:rPr>
      </w:pPr>
    </w:p>
    <w:p w:rsidR="00155DAE" w:rsidRDefault="00155DAE" w:rsidP="00AC2224"/>
    <w:p w:rsidR="00155DAE" w:rsidRDefault="00155DAE" w:rsidP="00155DAE">
      <w:pPr>
        <w:pStyle w:val="Heading1"/>
        <w:jc w:val="center"/>
      </w:pPr>
      <w:r>
        <w:t>Summer Wrap Up</w:t>
      </w:r>
    </w:p>
    <w:p w:rsidR="00155DAE" w:rsidRDefault="00155DAE" w:rsidP="00155DAE">
      <w:pPr>
        <w:pStyle w:val="Heading1"/>
        <w:jc w:val="center"/>
      </w:pPr>
      <w:r>
        <w:t>Membership Luncheon</w:t>
      </w:r>
    </w:p>
    <w:p w:rsidR="00155DAE" w:rsidRDefault="00155DAE" w:rsidP="00155DAE"/>
    <w:p w:rsidR="00902AA4" w:rsidRDefault="00155DAE" w:rsidP="00155DAE">
      <w:pPr>
        <w:jc w:val="center"/>
      </w:pPr>
      <w:r>
        <w:t xml:space="preserve">As summer comes to a close, we are excited to invite you to join us for a Luncheon to be held on August 23, 2019 at 12 noon. Our luncheon will be at </w:t>
      </w:r>
    </w:p>
    <w:p w:rsidR="00902AA4" w:rsidRDefault="00902AA4" w:rsidP="00155DAE">
      <w:pPr>
        <w:jc w:val="center"/>
      </w:pPr>
    </w:p>
    <w:p w:rsidR="00155DAE" w:rsidRDefault="00155DAE" w:rsidP="00155DAE">
      <w:pPr>
        <w:jc w:val="center"/>
      </w:pPr>
      <w:r>
        <w:t xml:space="preserve">Ming </w:t>
      </w:r>
      <w:proofErr w:type="spellStart"/>
      <w:r>
        <w:t>Wah</w:t>
      </w:r>
      <w:proofErr w:type="spellEnd"/>
      <w:r>
        <w:t xml:space="preserve"> Chinese and Sushi Buffet</w:t>
      </w:r>
    </w:p>
    <w:p w:rsidR="00155DAE" w:rsidRDefault="00155DAE" w:rsidP="00155DAE">
      <w:pPr>
        <w:jc w:val="center"/>
      </w:pPr>
      <w:r>
        <w:t>6711 Tecumseh Road East</w:t>
      </w:r>
    </w:p>
    <w:p w:rsidR="00155DAE" w:rsidRDefault="00155DAE" w:rsidP="00155DAE">
      <w:pPr>
        <w:jc w:val="center"/>
      </w:pPr>
      <w:r>
        <w:t>Windsor, Ontario</w:t>
      </w:r>
    </w:p>
    <w:p w:rsidR="00155DAE" w:rsidRDefault="00155DAE" w:rsidP="00155DAE">
      <w:pPr>
        <w:jc w:val="center"/>
      </w:pPr>
      <w:r>
        <w:t>N8T 3K7</w:t>
      </w:r>
    </w:p>
    <w:p w:rsidR="00155DAE" w:rsidRDefault="00155DAE" w:rsidP="00155DAE">
      <w:pPr>
        <w:jc w:val="center"/>
      </w:pPr>
    </w:p>
    <w:p w:rsidR="00155DAE" w:rsidRDefault="00155DAE" w:rsidP="00155DAE">
      <w:r>
        <w:t xml:space="preserve">The cost is $12.95 and our chapter will be paying for $6 of each </w:t>
      </w:r>
      <w:r w:rsidR="00902AA4">
        <w:t>member’s</w:t>
      </w:r>
      <w:r>
        <w:t xml:space="preserve"> lunch. </w:t>
      </w:r>
      <w:r w:rsidR="0052708E">
        <w:t xml:space="preserve">This includes your spouse or significant other. </w:t>
      </w:r>
      <w:r>
        <w:t xml:space="preserve">We need to make reservations ASAP.  Please let us </w:t>
      </w:r>
      <w:r w:rsidR="00902AA4">
        <w:t>know that you will attend no later than August 6, 2019. To RSVP please email</w:t>
      </w:r>
      <w:r>
        <w:t xml:space="preserve"> Holly Perreault at </w:t>
      </w:r>
      <w:hyperlink r:id="rId12" w:history="1">
        <w:r w:rsidRPr="001950AE">
          <w:rPr>
            <w:rStyle w:val="Hyperlink"/>
          </w:rPr>
          <w:t>heritageclubmembership@gmail.com</w:t>
        </w:r>
      </w:hyperlink>
    </w:p>
    <w:p w:rsidR="00902AA4" w:rsidRDefault="00902AA4" w:rsidP="00155DAE"/>
    <w:p w:rsidR="00902AA4" w:rsidRDefault="00902AA4" w:rsidP="00155DAE">
      <w:pPr>
        <w:rPr>
          <w:b/>
          <w:bCs/>
        </w:rPr>
      </w:pPr>
      <w:r w:rsidRPr="00902AA4">
        <w:rPr>
          <w:b/>
          <w:bCs/>
        </w:rPr>
        <w:t xml:space="preserve">OUR FALL NEWSLETTER </w:t>
      </w:r>
      <w:proofErr w:type="gramStart"/>
      <w:r w:rsidRPr="00902AA4">
        <w:rPr>
          <w:b/>
          <w:bCs/>
        </w:rPr>
        <w:t>WILL</w:t>
      </w:r>
      <w:proofErr w:type="gramEnd"/>
      <w:r w:rsidRPr="00902AA4">
        <w:rPr>
          <w:b/>
          <w:bCs/>
        </w:rPr>
        <w:t xml:space="preserve"> ANNOUCE OUR NEXT LUNCHEON DATE AND LOCATION TO BE HELD THIS FALL IN SARNIA.</w:t>
      </w:r>
    </w:p>
    <w:p w:rsidR="00902AA4" w:rsidRDefault="00902AA4" w:rsidP="00155DAE">
      <w:pPr>
        <w:rPr>
          <w:b/>
          <w:bCs/>
        </w:rPr>
      </w:pPr>
    </w:p>
    <w:p w:rsidR="00902AA4" w:rsidRDefault="00902AA4" w:rsidP="00155DAE">
      <w:pPr>
        <w:rPr>
          <w:b/>
          <w:bCs/>
        </w:rPr>
      </w:pPr>
    </w:p>
    <w:p w:rsidR="00902AA4" w:rsidRDefault="00902AA4" w:rsidP="00902AA4">
      <w:pPr>
        <w:pStyle w:val="Heading1"/>
        <w:jc w:val="center"/>
      </w:pPr>
      <w:r>
        <w:t>Membership Renewal</w:t>
      </w:r>
    </w:p>
    <w:p w:rsidR="00C36645" w:rsidRDefault="00C36645" w:rsidP="00902AA4"/>
    <w:p w:rsidR="00C36645" w:rsidRDefault="00902AA4" w:rsidP="00902AA4">
      <w:r>
        <w:t xml:space="preserve">If you have not already renewed your </w:t>
      </w:r>
      <w:proofErr w:type="spellStart"/>
      <w:r>
        <w:t>Bluew</w:t>
      </w:r>
      <w:r w:rsidR="00C36645">
        <w:t>ater</w:t>
      </w:r>
      <w:proofErr w:type="spellEnd"/>
      <w:r w:rsidR="00C36645">
        <w:t xml:space="preserve"> membership, you may do so </w:t>
      </w:r>
      <w:r>
        <w:t>by</w:t>
      </w:r>
      <w:r w:rsidR="00C36645">
        <w:t xml:space="preserve"> sending your Annual $10 dues to:</w:t>
      </w:r>
    </w:p>
    <w:p w:rsidR="00902AA4" w:rsidRDefault="00C36645" w:rsidP="00C36645">
      <w:pPr>
        <w:jc w:val="center"/>
      </w:pPr>
      <w:r>
        <w:t xml:space="preserve">Mike </w:t>
      </w:r>
      <w:proofErr w:type="spellStart"/>
      <w:r>
        <w:t>Belchuk</w:t>
      </w:r>
      <w:proofErr w:type="spellEnd"/>
      <w:r>
        <w:t>, Vice President</w:t>
      </w:r>
    </w:p>
    <w:p w:rsidR="00C36645" w:rsidRDefault="00C36645" w:rsidP="00C36645">
      <w:pPr>
        <w:jc w:val="center"/>
      </w:pPr>
      <w:r>
        <w:t>143 Brien Ave East</w:t>
      </w:r>
    </w:p>
    <w:p w:rsidR="00C36645" w:rsidRDefault="00C36645" w:rsidP="00C36645">
      <w:pPr>
        <w:jc w:val="center"/>
      </w:pPr>
      <w:r>
        <w:t>Essex, Ontario</w:t>
      </w:r>
    </w:p>
    <w:p w:rsidR="00C36645" w:rsidRDefault="00C36645" w:rsidP="00C36645">
      <w:pPr>
        <w:jc w:val="center"/>
      </w:pPr>
      <w:r>
        <w:t>N8M 2P2</w:t>
      </w:r>
    </w:p>
    <w:p w:rsidR="00C36645" w:rsidRDefault="00C36645" w:rsidP="00C36645">
      <w:r>
        <w:t>This membership due entitles you to our various discounts. If you are not sure if you have paid your 2019 dues, you can again, contact Holly Perreault.</w:t>
      </w:r>
    </w:p>
    <w:p w:rsidR="00C36645" w:rsidRPr="00902AA4" w:rsidRDefault="00C36645" w:rsidP="00C36645">
      <w:r>
        <w:lastRenderedPageBreak/>
        <w:t xml:space="preserve">  </w:t>
      </w:r>
    </w:p>
    <w:p w:rsidR="004D110F" w:rsidRDefault="004D110F" w:rsidP="004D110F">
      <w:pPr>
        <w:pStyle w:val="Heading1"/>
        <w:jc w:val="center"/>
      </w:pPr>
      <w:r>
        <w:t>Day Trips</w:t>
      </w:r>
    </w:p>
    <w:p w:rsidR="004D110F" w:rsidRDefault="004D110F" w:rsidP="004D110F">
      <w:r>
        <w:t>Would you be interested in joining us on a day trip? We a lot of great ideas that we would like to put into action, BUT we need your involvement to make this happen. Please send us an email at heritageclubmembership.ca and simply let us know that you would be interested. If we get enough of a response we will plan a trip for this fall.</w:t>
      </w:r>
    </w:p>
    <w:p w:rsidR="004D110F" w:rsidRDefault="004D110F" w:rsidP="00C36645">
      <w:pPr>
        <w:pStyle w:val="Heading1"/>
        <w:jc w:val="center"/>
      </w:pPr>
    </w:p>
    <w:p w:rsidR="00C36645" w:rsidRDefault="00C36645" w:rsidP="004D110F">
      <w:pPr>
        <w:pStyle w:val="Heading1"/>
        <w:jc w:val="center"/>
      </w:pPr>
      <w:r>
        <w:t>Benefit Contact Numbers</w:t>
      </w:r>
    </w:p>
    <w:p w:rsidR="00C36645" w:rsidRDefault="00C36645" w:rsidP="00C36645">
      <w:pPr>
        <w:tabs>
          <w:tab w:val="left" w:pos="6411"/>
        </w:tabs>
        <w:rPr>
          <w:i/>
          <w:sz w:val="28"/>
          <w:szCs w:val="28"/>
          <w:u w:val="single"/>
          <w:lang w:val="en-CA"/>
        </w:rPr>
      </w:pPr>
    </w:p>
    <w:p w:rsidR="00C36645" w:rsidRDefault="00C36645" w:rsidP="00C36645">
      <w:pPr>
        <w:tabs>
          <w:tab w:val="left" w:pos="6411"/>
        </w:tabs>
        <w:rPr>
          <w:i/>
          <w:sz w:val="28"/>
          <w:szCs w:val="28"/>
          <w:u w:val="single"/>
          <w:lang w:val="en-CA"/>
        </w:rPr>
      </w:pPr>
    </w:p>
    <w:p w:rsidR="00C36645" w:rsidRDefault="00C36645" w:rsidP="00C36645">
      <w:pPr>
        <w:tabs>
          <w:tab w:val="left" w:pos="6411"/>
        </w:tabs>
        <w:rPr>
          <w:sz w:val="28"/>
          <w:szCs w:val="28"/>
          <w:lang w:val="en-CA"/>
        </w:rPr>
      </w:pPr>
      <w:r>
        <w:rPr>
          <w:sz w:val="28"/>
          <w:szCs w:val="28"/>
          <w:lang w:val="en-CA"/>
        </w:rPr>
        <w:t>C.P.C. Pension       1-877-480-9220</w:t>
      </w:r>
    </w:p>
    <w:p w:rsidR="00C36645" w:rsidRPr="009049B9" w:rsidRDefault="00C36645" w:rsidP="00C36645">
      <w:pPr>
        <w:tabs>
          <w:tab w:val="left" w:pos="6411"/>
        </w:tabs>
        <w:rPr>
          <w:sz w:val="28"/>
          <w:szCs w:val="28"/>
          <w:lang w:val="en-CA"/>
        </w:rPr>
      </w:pPr>
      <w:r>
        <w:rPr>
          <w:sz w:val="28"/>
          <w:szCs w:val="28"/>
          <w:lang w:val="en-CA"/>
        </w:rPr>
        <w:t>Superannuation      1-800-561-7930</w:t>
      </w:r>
    </w:p>
    <w:p w:rsidR="00C36645" w:rsidRPr="009049B9" w:rsidRDefault="00C36645" w:rsidP="00C36645">
      <w:pPr>
        <w:tabs>
          <w:tab w:val="left" w:pos="6411"/>
        </w:tabs>
        <w:rPr>
          <w:sz w:val="28"/>
          <w:szCs w:val="28"/>
          <w:lang w:val="en-CA"/>
        </w:rPr>
      </w:pPr>
      <w:proofErr w:type="gramStart"/>
      <w:r w:rsidRPr="00BC3873">
        <w:rPr>
          <w:sz w:val="28"/>
          <w:szCs w:val="28"/>
          <w:lang w:val="en-CA"/>
        </w:rPr>
        <w:t>C.P.P. / O.A.S</w:t>
      </w:r>
      <w:r>
        <w:rPr>
          <w:sz w:val="28"/>
          <w:szCs w:val="28"/>
          <w:lang w:val="en-CA"/>
        </w:rPr>
        <w:t>.</w:t>
      </w:r>
      <w:proofErr w:type="gramEnd"/>
      <w:r>
        <w:rPr>
          <w:sz w:val="28"/>
          <w:szCs w:val="28"/>
          <w:lang w:val="en-CA"/>
        </w:rPr>
        <w:t xml:space="preserve">       1-800-277-9914</w:t>
      </w:r>
    </w:p>
    <w:p w:rsidR="00C36645" w:rsidRPr="00BC3873" w:rsidRDefault="00C36645" w:rsidP="00C36645">
      <w:pPr>
        <w:tabs>
          <w:tab w:val="left" w:pos="6411"/>
        </w:tabs>
        <w:rPr>
          <w:sz w:val="28"/>
          <w:szCs w:val="28"/>
          <w:lang w:val="en-CA"/>
        </w:rPr>
      </w:pPr>
      <w:r>
        <w:rPr>
          <w:sz w:val="28"/>
          <w:szCs w:val="28"/>
          <w:lang w:val="en-CA"/>
        </w:rPr>
        <w:t>Great West Life      1-866-249-5723</w:t>
      </w:r>
    </w:p>
    <w:p w:rsidR="00C36645" w:rsidRDefault="00C36645" w:rsidP="00C36645">
      <w:pPr>
        <w:tabs>
          <w:tab w:val="left" w:pos="6411"/>
        </w:tabs>
        <w:rPr>
          <w:sz w:val="28"/>
          <w:szCs w:val="28"/>
          <w:lang w:val="en-CA"/>
        </w:rPr>
      </w:pPr>
      <w:r>
        <w:rPr>
          <w:sz w:val="28"/>
          <w:szCs w:val="28"/>
          <w:lang w:val="en-CA"/>
        </w:rPr>
        <w:t xml:space="preserve">Access H.R.            1-877-807-9090 </w:t>
      </w:r>
    </w:p>
    <w:p w:rsidR="00C36645" w:rsidRPr="00BC3873" w:rsidRDefault="00C36645" w:rsidP="00C36645">
      <w:pPr>
        <w:tabs>
          <w:tab w:val="left" w:pos="6411"/>
        </w:tabs>
        <w:rPr>
          <w:sz w:val="28"/>
          <w:szCs w:val="28"/>
          <w:lang w:val="en-CA"/>
        </w:rPr>
      </w:pPr>
      <w:r>
        <w:rPr>
          <w:sz w:val="28"/>
          <w:szCs w:val="28"/>
          <w:lang w:val="en-CA"/>
        </w:rPr>
        <w:t xml:space="preserve">Employment </w:t>
      </w:r>
      <w:proofErr w:type="gramStart"/>
      <w:r>
        <w:rPr>
          <w:sz w:val="28"/>
          <w:szCs w:val="28"/>
          <w:lang w:val="en-CA"/>
        </w:rPr>
        <w:t>Ins</w:t>
      </w:r>
      <w:proofErr w:type="gramEnd"/>
      <w:r>
        <w:rPr>
          <w:sz w:val="28"/>
          <w:szCs w:val="28"/>
          <w:lang w:val="en-CA"/>
        </w:rPr>
        <w:t xml:space="preserve">     1-800-206-7218</w:t>
      </w:r>
    </w:p>
    <w:p w:rsidR="00C36645" w:rsidRDefault="00C36645" w:rsidP="00C36645">
      <w:pPr>
        <w:tabs>
          <w:tab w:val="left" w:pos="6411"/>
        </w:tabs>
        <w:rPr>
          <w:sz w:val="28"/>
          <w:szCs w:val="28"/>
          <w:lang w:val="en-CA"/>
        </w:rPr>
      </w:pPr>
      <w:r>
        <w:rPr>
          <w:sz w:val="28"/>
          <w:szCs w:val="28"/>
          <w:lang w:val="en-CA"/>
        </w:rPr>
        <w:t xml:space="preserve">Passport                  1-800-567-6868      </w:t>
      </w:r>
    </w:p>
    <w:p w:rsidR="00C36645" w:rsidRDefault="00C36645" w:rsidP="00C36645">
      <w:pPr>
        <w:tabs>
          <w:tab w:val="left" w:pos="6411"/>
        </w:tabs>
        <w:rPr>
          <w:sz w:val="28"/>
          <w:szCs w:val="28"/>
          <w:lang w:val="en-CA"/>
        </w:rPr>
      </w:pPr>
    </w:p>
    <w:p w:rsidR="00C36645" w:rsidRDefault="00C36645" w:rsidP="00C36645">
      <w:pPr>
        <w:tabs>
          <w:tab w:val="left" w:pos="6411"/>
        </w:tabs>
        <w:rPr>
          <w:sz w:val="28"/>
          <w:szCs w:val="28"/>
          <w:lang w:val="en-CA"/>
        </w:rPr>
      </w:pPr>
    </w:p>
    <w:p w:rsidR="004D110F" w:rsidRDefault="004D110F" w:rsidP="00C36645">
      <w:pPr>
        <w:tabs>
          <w:tab w:val="left" w:pos="6411"/>
        </w:tabs>
      </w:pPr>
    </w:p>
    <w:p w:rsidR="004D110F" w:rsidRDefault="004D110F" w:rsidP="00C36645">
      <w:pPr>
        <w:tabs>
          <w:tab w:val="left" w:pos="6411"/>
        </w:tabs>
      </w:pPr>
      <w:r>
        <w:pict>
          <v:shape id="_x0000_i1026" type="#_x0000_t75" alt="Image result for change of address" style="width:2in;height:54.35pt">
            <v:imagedata r:id="rId13" r:href="rId14"/>
          </v:shape>
        </w:pict>
      </w:r>
    </w:p>
    <w:p w:rsidR="004D110F" w:rsidRDefault="004D110F" w:rsidP="00C36645">
      <w:pPr>
        <w:tabs>
          <w:tab w:val="left" w:pos="6411"/>
        </w:tabs>
      </w:pPr>
    </w:p>
    <w:p w:rsidR="004D110F" w:rsidRDefault="004D110F" w:rsidP="00C36645">
      <w:pPr>
        <w:tabs>
          <w:tab w:val="left" w:pos="6411"/>
        </w:tabs>
      </w:pPr>
    </w:p>
    <w:p w:rsidR="004D110F" w:rsidRDefault="004D110F" w:rsidP="00C36645">
      <w:pPr>
        <w:tabs>
          <w:tab w:val="left" w:pos="6411"/>
        </w:tabs>
      </w:pPr>
    </w:p>
    <w:p w:rsidR="00C36645" w:rsidRDefault="0052708E" w:rsidP="00C36645">
      <w:pPr>
        <w:tabs>
          <w:tab w:val="left" w:pos="6411"/>
        </w:tabs>
      </w:pPr>
      <w:r>
        <w:t xml:space="preserve">If you have recently moved or are planning a move, please let us know, so that we can keep our information up to date. </w:t>
      </w:r>
    </w:p>
    <w:p w:rsidR="00C36645" w:rsidRPr="00360320" w:rsidRDefault="00C36645" w:rsidP="00C36645">
      <w:pPr>
        <w:tabs>
          <w:tab w:val="left" w:pos="6411"/>
        </w:tabs>
        <w:rPr>
          <w:sz w:val="28"/>
          <w:szCs w:val="28"/>
          <w:lang w:val="en-CA"/>
        </w:rPr>
      </w:pPr>
    </w:p>
    <w:p w:rsidR="00902AA4" w:rsidRDefault="00902AA4" w:rsidP="00155DAE">
      <w:pPr>
        <w:rPr>
          <w:b/>
          <w:bCs/>
        </w:rPr>
      </w:pPr>
    </w:p>
    <w:p w:rsidR="00902AA4" w:rsidRDefault="00902AA4" w:rsidP="00155DAE">
      <w:pPr>
        <w:rPr>
          <w:b/>
          <w:bCs/>
        </w:rPr>
      </w:pPr>
    </w:p>
    <w:p w:rsidR="00902AA4" w:rsidRDefault="00902AA4" w:rsidP="00155DAE"/>
    <w:p w:rsidR="00155DAE" w:rsidRDefault="00155DAE" w:rsidP="00155DAE"/>
    <w:p w:rsidR="00155DAE" w:rsidRPr="00155DAE" w:rsidRDefault="00155DAE" w:rsidP="00155DAE">
      <w:pPr>
        <w:jc w:val="center"/>
      </w:pPr>
    </w:p>
    <w:p w:rsidR="00155DAE" w:rsidRDefault="00155DAE" w:rsidP="00155DAE"/>
    <w:p w:rsidR="00155DAE" w:rsidRPr="00155DAE" w:rsidRDefault="00155DAE" w:rsidP="00155DAE"/>
    <w:p w:rsidR="00347651" w:rsidRDefault="00347651" w:rsidP="00155DAE"/>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p w:rsidR="00347651" w:rsidRDefault="00347651" w:rsidP="00CC2F40">
      <w:pPr>
        <w:pStyle w:val="Heading1"/>
        <w:jc w:val="center"/>
      </w:pPr>
    </w:p>
    <w:sectPr w:rsidR="00347651" w:rsidSect="00C844A2">
      <w:headerReference w:type="even" r:id="rId15"/>
      <w:headerReference w:type="default" r:id="rId16"/>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EB" w:rsidRDefault="00786AEB">
      <w:r>
        <w:separator/>
      </w:r>
    </w:p>
  </w:endnote>
  <w:endnote w:type="continuationSeparator" w:id="0">
    <w:p w:rsidR="00786AEB" w:rsidRDefault="00786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EB" w:rsidRDefault="00786AEB">
      <w:r>
        <w:separator/>
      </w:r>
    </w:p>
  </w:footnote>
  <w:footnote w:type="continuationSeparator" w:id="0">
    <w:p w:rsidR="00786AEB" w:rsidRDefault="00786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40" w:rsidRDefault="00CC2F40" w:rsidP="00E03B7A">
    <w:pPr>
      <w:pStyle w:val="Header"/>
    </w:pPr>
  </w:p>
  <w:p w:rsidR="007A568A" w:rsidRDefault="003724E0" w:rsidP="00E03B7A">
    <w:pPr>
      <w:pStyle w:val="Header"/>
    </w:pPr>
    <w:r w:rsidRPr="003724E0">
      <w:rPr>
        <w:noProof/>
      </w:rPr>
      <w:pict>
        <v:shapetype id="_x0000_t202" coordsize="21600,21600" o:spt="202" path="m,l,21600r21600,l21600,xe">
          <v:stroke joinstyle="miter"/>
          <v:path gradientshapeok="t" o:connecttype="rect"/>
        </v:shapetype>
        <v:shape id="_x0000_s2051" type="#_x0000_t202" style="position:absolute;margin-left:406.05pt;margin-top:37.75pt;width:153pt;height:20pt;z-index:3;mso-position-horizontal-relative:page;mso-position-vertical-relative:page" filled="f" stroked="f">
          <v:textbox style="mso-next-textbox:#_x0000_s2051" inset="0,0,0,0">
            <w:txbxContent>
              <w:p w:rsidR="007A568A" w:rsidRPr="0053301D" w:rsidRDefault="00E20AB5" w:rsidP="00E03B7A">
                <w:pPr>
                  <w:pStyle w:val="HeaderRight"/>
                </w:pPr>
                <w:r>
                  <w:t>Bluewater Chapter</w:t>
                </w:r>
              </w:p>
            </w:txbxContent>
          </v:textbox>
          <w10:wrap anchorx="page" anchory="page"/>
        </v:shape>
      </w:pict>
    </w:r>
    <w:r w:rsidRPr="003724E0">
      <w:rPr>
        <w:noProof/>
      </w:rPr>
      <w:pict>
        <v:shape id="_x0000_s2050" type="#_x0000_t202" style="position:absolute;margin-left:57.05pt;margin-top:39.4pt;width:109pt;height:24pt;z-index:2;mso-position-horizontal-relative:page;mso-position-vertical-relative:page" filled="f" stroked="f">
          <v:textbox style="mso-next-textbox:#_x0000_s2050" inset="0,0,0,0">
            <w:txbxContent>
              <w:p w:rsidR="007A568A" w:rsidRPr="0053301D" w:rsidRDefault="007A568A" w:rsidP="00E03B7A">
                <w:pPr>
                  <w:pStyle w:val="HeaderLeft"/>
                </w:pPr>
                <w:r w:rsidRPr="0053301D">
                  <w:t>Pa</w:t>
                </w:r>
                <w:r w:rsidRPr="00E03B7A">
                  <w:rPr>
                    <w:rStyle w:val="HeaderChar"/>
                  </w:rPr>
                  <w:t>g</w:t>
                </w:r>
                <w:r w:rsidRPr="0053301D">
                  <w:t xml:space="preserve">e </w:t>
                </w:r>
                <w:fldSimple w:instr=" PAGE ">
                  <w:r w:rsidR="004D110F">
                    <w:rPr>
                      <w:noProof/>
                    </w:rPr>
                    <w:t>4</w:t>
                  </w:r>
                </w:fldSimple>
              </w:p>
            </w:txbxContent>
          </v:textbox>
          <w10:wrap anchorx="page" anchory="page"/>
        </v:shape>
      </w:pict>
    </w:r>
    <w:r w:rsidRPr="003724E0">
      <w:rPr>
        <w:noProof/>
      </w:rPr>
      <w:pict>
        <v:rect id="_x0000_s2049" style="position:absolute;margin-left:47.85pt;margin-top:36.15pt;width:526.2pt;height:27.25pt;z-index:1;mso-position-horizontal-relative:page;mso-position-vertical-relative:page" fillcolor="#135da1" stroked="f" strokecolor="#135da1">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8A" w:rsidRDefault="003724E0" w:rsidP="00E03B7A">
    <w:pPr>
      <w:pStyle w:val="Header"/>
    </w:pPr>
    <w:r w:rsidRPr="003724E0">
      <w:rPr>
        <w:noProof/>
      </w:rPr>
      <w:pict>
        <v:shapetype id="_x0000_t202" coordsize="21600,21600" o:spt="202" path="m,l,21600r21600,l21600,xe">
          <v:stroke joinstyle="miter"/>
          <v:path gradientshapeok="t" o:connecttype="rect"/>
        </v:shapetype>
        <v:shape id="_x0000_s2054" type="#_x0000_t202" style="position:absolute;margin-left:447.05pt;margin-top:40.7pt;width:113.8pt;height:22.4pt;z-index:6;mso-position-horizontal-relative:page;mso-position-vertical-relative:page" filled="f" stroked="f">
          <v:textbox style="mso-next-textbox:#_x0000_s2054" inset="0,0,0,0">
            <w:txbxContent>
              <w:p w:rsidR="007A568A" w:rsidRPr="0053301D" w:rsidRDefault="007A568A" w:rsidP="00E03B7A">
                <w:pPr>
                  <w:pStyle w:val="HeaderRight"/>
                </w:pPr>
                <w:r w:rsidRPr="0053301D">
                  <w:t xml:space="preserve">Page </w:t>
                </w:r>
                <w:fldSimple w:instr=" PAGE ">
                  <w:r w:rsidR="004D110F">
                    <w:rPr>
                      <w:noProof/>
                    </w:rPr>
                    <w:t>5</w:t>
                  </w:r>
                </w:fldSimple>
              </w:p>
            </w:txbxContent>
          </v:textbox>
          <w10:wrap anchorx="page" anchory="page"/>
        </v:shape>
      </w:pict>
    </w:r>
    <w:r w:rsidRPr="003724E0">
      <w:rPr>
        <w:noProof/>
      </w:rPr>
      <w:pict>
        <v:shape id="_x0000_s2053" type="#_x0000_t202" style="position:absolute;margin-left:50.05pt;margin-top:41.15pt;width:153pt;height:22.6pt;z-index:5;mso-position-horizontal-relative:page;mso-position-vertical-relative:page" filled="f" stroked="f">
          <v:textbox style="mso-next-textbox:#_x0000_s2053" inset="0,0,0,0">
            <w:txbxContent>
              <w:p w:rsidR="007A568A" w:rsidRPr="0053301D" w:rsidRDefault="00C74D3B" w:rsidP="00E03B7A">
                <w:pPr>
                  <w:pStyle w:val="HeaderLeft"/>
                </w:pPr>
                <w:r>
                  <w:t>Bluewater Chapter</w:t>
                </w:r>
              </w:p>
            </w:txbxContent>
          </v:textbox>
          <w10:wrap anchorx="page" anchory="page"/>
        </v:shape>
      </w:pict>
    </w:r>
    <w:r w:rsidRPr="003724E0">
      <w:rPr>
        <w:noProof/>
      </w:rPr>
      <w:pict>
        <v:rect id="_x0000_s2052" style="position:absolute;margin-left:34.05pt;margin-top:36.15pt;width:540pt;height:28.8pt;z-index:4;mso-position-horizontal-relative:page;mso-position-vertical-relative:page" fillcolor="#135da1" stroked="f" strokecolor="#135da1">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D8C627F"/>
    <w:multiLevelType w:val="hybridMultilevel"/>
    <w:tmpl w:val="F9B424FC"/>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3B284D"/>
    <w:multiLevelType w:val="hybridMultilevel"/>
    <w:tmpl w:val="A40A8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A22C7F"/>
    <w:multiLevelType w:val="hybridMultilevel"/>
    <w:tmpl w:val="2A54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443C9"/>
    <w:multiLevelType w:val="hybridMultilevel"/>
    <w:tmpl w:val="6F9ADB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D3048F"/>
    <w:multiLevelType w:val="hybridMultilevel"/>
    <w:tmpl w:val="21D68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EB0FD5"/>
    <w:multiLevelType w:val="hybridMultilevel"/>
    <w:tmpl w:val="0A50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2A24BA9"/>
    <w:multiLevelType w:val="hybridMultilevel"/>
    <w:tmpl w:val="C9E84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EE26A2"/>
    <w:multiLevelType w:val="hybridMultilevel"/>
    <w:tmpl w:val="7E6EA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8713D5"/>
    <w:multiLevelType w:val="hybridMultilevel"/>
    <w:tmpl w:val="F30A7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BF5B6B"/>
    <w:multiLevelType w:val="hybridMultilevel"/>
    <w:tmpl w:val="C470AD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4"/>
  </w:num>
  <w:num w:numId="15">
    <w:abstractNumId w:val="20"/>
  </w:num>
  <w:num w:numId="16">
    <w:abstractNumId w:val="17"/>
  </w:num>
  <w:num w:numId="17">
    <w:abstractNumId w:val="18"/>
  </w:num>
  <w:num w:numId="18">
    <w:abstractNumId w:val="16"/>
  </w:num>
  <w:num w:numId="19">
    <w:abstractNumId w:val="19"/>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doNotHyphenateCaps/>
  <w:evenAndOddHeaders/>
  <w:displayHorizontalDrawingGridEvery w:val="0"/>
  <w:displayVerticalDrawingGridEvery w:val="0"/>
  <w:characterSpacingControl w:val="doNotCompress"/>
  <w:hdr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0078b4,#369"/>
      <o:colormenu v:ext="edit" fillcolor="#0078b4" strokecolor="#0078b4"/>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188"/>
    <w:rsid w:val="000214DE"/>
    <w:rsid w:val="00021AF6"/>
    <w:rsid w:val="0003126B"/>
    <w:rsid w:val="00047970"/>
    <w:rsid w:val="00054DD9"/>
    <w:rsid w:val="00073BC2"/>
    <w:rsid w:val="000848F3"/>
    <w:rsid w:val="000A61EC"/>
    <w:rsid w:val="000B49FE"/>
    <w:rsid w:val="000C7FD6"/>
    <w:rsid w:val="000D3D61"/>
    <w:rsid w:val="000E32BD"/>
    <w:rsid w:val="0010070B"/>
    <w:rsid w:val="00103E9E"/>
    <w:rsid w:val="00116333"/>
    <w:rsid w:val="00146A51"/>
    <w:rsid w:val="00155DAE"/>
    <w:rsid w:val="00182C73"/>
    <w:rsid w:val="001904ED"/>
    <w:rsid w:val="00191247"/>
    <w:rsid w:val="001949AD"/>
    <w:rsid w:val="001B17AB"/>
    <w:rsid w:val="001B241C"/>
    <w:rsid w:val="001C55B4"/>
    <w:rsid w:val="001D7C64"/>
    <w:rsid w:val="001E5C1F"/>
    <w:rsid w:val="002050D5"/>
    <w:rsid w:val="00213DB3"/>
    <w:rsid w:val="00215570"/>
    <w:rsid w:val="00225F56"/>
    <w:rsid w:val="00236358"/>
    <w:rsid w:val="00273596"/>
    <w:rsid w:val="002779F9"/>
    <w:rsid w:val="002833F6"/>
    <w:rsid w:val="00292041"/>
    <w:rsid w:val="002A047F"/>
    <w:rsid w:val="002C35F7"/>
    <w:rsid w:val="002E09A3"/>
    <w:rsid w:val="002E70B4"/>
    <w:rsid w:val="002F3B56"/>
    <w:rsid w:val="002F3BBC"/>
    <w:rsid w:val="003366A2"/>
    <w:rsid w:val="00344990"/>
    <w:rsid w:val="00344A32"/>
    <w:rsid w:val="00346ED1"/>
    <w:rsid w:val="00347651"/>
    <w:rsid w:val="00351F10"/>
    <w:rsid w:val="003724E0"/>
    <w:rsid w:val="003763D1"/>
    <w:rsid w:val="00380B5D"/>
    <w:rsid w:val="003810A7"/>
    <w:rsid w:val="0039302A"/>
    <w:rsid w:val="003B2CBE"/>
    <w:rsid w:val="003B4594"/>
    <w:rsid w:val="003C09A0"/>
    <w:rsid w:val="003C772D"/>
    <w:rsid w:val="003E0E5F"/>
    <w:rsid w:val="003F0C0B"/>
    <w:rsid w:val="00415347"/>
    <w:rsid w:val="00424848"/>
    <w:rsid w:val="00431152"/>
    <w:rsid w:val="00436CF8"/>
    <w:rsid w:val="00440F4F"/>
    <w:rsid w:val="0044269C"/>
    <w:rsid w:val="004548A8"/>
    <w:rsid w:val="004703BF"/>
    <w:rsid w:val="0047754B"/>
    <w:rsid w:val="00494070"/>
    <w:rsid w:val="004A7B9D"/>
    <w:rsid w:val="004C4871"/>
    <w:rsid w:val="004D110F"/>
    <w:rsid w:val="004F61F4"/>
    <w:rsid w:val="00516F08"/>
    <w:rsid w:val="0052708E"/>
    <w:rsid w:val="0053301D"/>
    <w:rsid w:val="00537496"/>
    <w:rsid w:val="00564E62"/>
    <w:rsid w:val="00577767"/>
    <w:rsid w:val="00586878"/>
    <w:rsid w:val="005A51CA"/>
    <w:rsid w:val="005B7866"/>
    <w:rsid w:val="005E0B2A"/>
    <w:rsid w:val="0060229A"/>
    <w:rsid w:val="00615662"/>
    <w:rsid w:val="00660C64"/>
    <w:rsid w:val="006800B9"/>
    <w:rsid w:val="00685F8D"/>
    <w:rsid w:val="00695A6E"/>
    <w:rsid w:val="0069753C"/>
    <w:rsid w:val="006A2CD5"/>
    <w:rsid w:val="006A3DC1"/>
    <w:rsid w:val="006B670D"/>
    <w:rsid w:val="006D6024"/>
    <w:rsid w:val="006D64B2"/>
    <w:rsid w:val="006E1B77"/>
    <w:rsid w:val="006E29F9"/>
    <w:rsid w:val="00706F62"/>
    <w:rsid w:val="0071130A"/>
    <w:rsid w:val="007326C6"/>
    <w:rsid w:val="007459E2"/>
    <w:rsid w:val="00767DB2"/>
    <w:rsid w:val="00773E0A"/>
    <w:rsid w:val="00786AEB"/>
    <w:rsid w:val="00795D3D"/>
    <w:rsid w:val="007A1688"/>
    <w:rsid w:val="007A44A4"/>
    <w:rsid w:val="007A568A"/>
    <w:rsid w:val="007A6666"/>
    <w:rsid w:val="007B3CA0"/>
    <w:rsid w:val="007C7D8F"/>
    <w:rsid w:val="007D3A2E"/>
    <w:rsid w:val="007E5344"/>
    <w:rsid w:val="007E7738"/>
    <w:rsid w:val="007F3853"/>
    <w:rsid w:val="00806051"/>
    <w:rsid w:val="0082400E"/>
    <w:rsid w:val="00834DBC"/>
    <w:rsid w:val="00845753"/>
    <w:rsid w:val="00847DFF"/>
    <w:rsid w:val="0085574A"/>
    <w:rsid w:val="00867206"/>
    <w:rsid w:val="00874259"/>
    <w:rsid w:val="00874D10"/>
    <w:rsid w:val="008A5B36"/>
    <w:rsid w:val="00902AA4"/>
    <w:rsid w:val="0090452C"/>
    <w:rsid w:val="00913ACC"/>
    <w:rsid w:val="009243A6"/>
    <w:rsid w:val="009340E0"/>
    <w:rsid w:val="00943188"/>
    <w:rsid w:val="00943BE4"/>
    <w:rsid w:val="009849BC"/>
    <w:rsid w:val="009916DB"/>
    <w:rsid w:val="00991C33"/>
    <w:rsid w:val="00995643"/>
    <w:rsid w:val="009A6479"/>
    <w:rsid w:val="009B1627"/>
    <w:rsid w:val="009C043C"/>
    <w:rsid w:val="009D6189"/>
    <w:rsid w:val="009E28CE"/>
    <w:rsid w:val="009E2FFF"/>
    <w:rsid w:val="00A05C28"/>
    <w:rsid w:val="00A20B07"/>
    <w:rsid w:val="00A37793"/>
    <w:rsid w:val="00A472DE"/>
    <w:rsid w:val="00A95078"/>
    <w:rsid w:val="00AB22BF"/>
    <w:rsid w:val="00AC2224"/>
    <w:rsid w:val="00AF0E81"/>
    <w:rsid w:val="00AF3EFA"/>
    <w:rsid w:val="00B070EE"/>
    <w:rsid w:val="00B1290D"/>
    <w:rsid w:val="00B129F1"/>
    <w:rsid w:val="00B150F7"/>
    <w:rsid w:val="00B550A8"/>
    <w:rsid w:val="00B7204C"/>
    <w:rsid w:val="00B76FF4"/>
    <w:rsid w:val="00B77F01"/>
    <w:rsid w:val="00B82F4E"/>
    <w:rsid w:val="00B93EF5"/>
    <w:rsid w:val="00BA2B6F"/>
    <w:rsid w:val="00BA7E32"/>
    <w:rsid w:val="00BB509A"/>
    <w:rsid w:val="00BB57E1"/>
    <w:rsid w:val="00BC2783"/>
    <w:rsid w:val="00BE7EB0"/>
    <w:rsid w:val="00BF168D"/>
    <w:rsid w:val="00BF68F5"/>
    <w:rsid w:val="00C310AF"/>
    <w:rsid w:val="00C36645"/>
    <w:rsid w:val="00C366F0"/>
    <w:rsid w:val="00C640A6"/>
    <w:rsid w:val="00C73C26"/>
    <w:rsid w:val="00C74D3B"/>
    <w:rsid w:val="00C80EC0"/>
    <w:rsid w:val="00C844A2"/>
    <w:rsid w:val="00C85F6F"/>
    <w:rsid w:val="00C913E2"/>
    <w:rsid w:val="00CC0205"/>
    <w:rsid w:val="00CC2F40"/>
    <w:rsid w:val="00CE0D5B"/>
    <w:rsid w:val="00CE470C"/>
    <w:rsid w:val="00CF0DDF"/>
    <w:rsid w:val="00D06003"/>
    <w:rsid w:val="00D065AE"/>
    <w:rsid w:val="00D07AD8"/>
    <w:rsid w:val="00D33014"/>
    <w:rsid w:val="00D53097"/>
    <w:rsid w:val="00D866FC"/>
    <w:rsid w:val="00D93FCF"/>
    <w:rsid w:val="00DA4F36"/>
    <w:rsid w:val="00DE68B8"/>
    <w:rsid w:val="00DF0715"/>
    <w:rsid w:val="00DF1B82"/>
    <w:rsid w:val="00E03B7A"/>
    <w:rsid w:val="00E20AB5"/>
    <w:rsid w:val="00E36328"/>
    <w:rsid w:val="00E41E96"/>
    <w:rsid w:val="00E532AE"/>
    <w:rsid w:val="00E764AF"/>
    <w:rsid w:val="00E855B4"/>
    <w:rsid w:val="00EA0447"/>
    <w:rsid w:val="00EB0DB1"/>
    <w:rsid w:val="00EC3FEA"/>
    <w:rsid w:val="00ED7358"/>
    <w:rsid w:val="00F02DC0"/>
    <w:rsid w:val="00F04CD0"/>
    <w:rsid w:val="00F07A36"/>
    <w:rsid w:val="00F237CE"/>
    <w:rsid w:val="00F340E7"/>
    <w:rsid w:val="00F40606"/>
    <w:rsid w:val="00F661C1"/>
    <w:rsid w:val="00F66859"/>
    <w:rsid w:val="00F803E7"/>
    <w:rsid w:val="00F856C0"/>
    <w:rsid w:val="00F911A6"/>
    <w:rsid w:val="00FA5032"/>
    <w:rsid w:val="00FB2E72"/>
    <w:rsid w:val="00FD563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0078b4,#369"/>
      <o:colormenu v:ext="edit" fillcolor="#0078b4" strokecolor="#0078b4"/>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lang w:val="en-US" w:eastAsia="en-US"/>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51F10"/>
    <w:pPr>
      <w:spacing w:before="240" w:after="60"/>
      <w:outlineLvl w:val="4"/>
    </w:pPr>
    <w:rPr>
      <w:rFonts w:ascii="Comic Sans MS" w:hAnsi="Comic Sans MS"/>
      <w:color w:val="003300"/>
      <w:sz w:val="26"/>
    </w:rPr>
  </w:style>
  <w:style w:type="paragraph" w:styleId="Heading6">
    <w:name w:val="heading 6"/>
    <w:basedOn w:val="Normal"/>
    <w:next w:val="Normal"/>
    <w:qFormat/>
    <w:rsid w:val="00351F10"/>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basedOn w:val="DefaultParagraphFont"/>
    <w:link w:val="BodyText"/>
    <w:rsid w:val="00C640A6"/>
    <w:rPr>
      <w:rFonts w:ascii="Trebuchet MS" w:eastAsia="Times New Roman"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fz16">
    <w:name w:val="fz16"/>
    <w:basedOn w:val="DefaultParagraphFont"/>
    <w:rsid w:val="00943188"/>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apple-converted-space">
    <w:name w:val="apple-converted-space"/>
    <w:basedOn w:val="DefaultParagraphFont"/>
    <w:rsid w:val="00943188"/>
  </w:style>
  <w:style w:type="character" w:customStyle="1" w:styleId="bold-und">
    <w:name w:val="bold-und"/>
    <w:basedOn w:val="DefaultParagraphFont"/>
    <w:rsid w:val="00943188"/>
  </w:style>
  <w:style w:type="character" w:customStyle="1" w:styleId="text-light">
    <w:name w:val="text-light"/>
    <w:basedOn w:val="DefaultParagraphFont"/>
    <w:rsid w:val="00943188"/>
  </w:style>
  <w:style w:type="character" w:styleId="Emphasis">
    <w:name w:val="Emphasis"/>
    <w:basedOn w:val="DefaultParagraphFont"/>
    <w:uiPriority w:val="20"/>
    <w:qFormat/>
    <w:rsid w:val="00943188"/>
    <w:rPr>
      <w:i/>
      <w:iCs/>
    </w:rPr>
  </w:style>
  <w:style w:type="character" w:styleId="Hyperlink">
    <w:name w:val="Hyperlink"/>
    <w:basedOn w:val="DefaultParagraphFont"/>
    <w:rsid w:val="00F66859"/>
    <w:rPr>
      <w:color w:val="0000FF"/>
      <w:u w:val="single"/>
    </w:rPr>
  </w:style>
  <w:style w:type="paragraph" w:styleId="ListParagraph">
    <w:name w:val="List Paragraph"/>
    <w:basedOn w:val="Normal"/>
    <w:uiPriority w:val="34"/>
    <w:qFormat/>
    <w:rsid w:val="003810A7"/>
    <w:pPr>
      <w:spacing w:after="200" w:line="276" w:lineRule="auto"/>
      <w:ind w:left="720"/>
      <w:contextualSpacing/>
    </w:pPr>
    <w:rPr>
      <w:rFonts w:ascii="Calibri" w:eastAsia="Calibri" w:hAnsi="Calibri"/>
      <w:color w:val="auto"/>
      <w:sz w:val="22"/>
      <w:szCs w:val="22"/>
      <w:lang w:val="en-CA"/>
    </w:rPr>
  </w:style>
  <w:style w:type="paragraph" w:styleId="NormalWeb">
    <w:name w:val="Normal (Web)"/>
    <w:basedOn w:val="Normal"/>
    <w:uiPriority w:val="99"/>
    <w:unhideWhenUsed/>
    <w:rsid w:val="00767DB2"/>
    <w:pPr>
      <w:spacing w:before="100" w:beforeAutospacing="1" w:after="100" w:afterAutospacing="1"/>
    </w:pPr>
    <w:rPr>
      <w:rFonts w:ascii="Times New Roman" w:hAnsi="Times New Roman"/>
      <w:color w:val="auto"/>
      <w:szCs w:val="24"/>
      <w:lang w:val="en-CA" w:eastAsia="en-CA"/>
    </w:rPr>
  </w:style>
  <w:style w:type="character" w:customStyle="1" w:styleId="Heading1Char">
    <w:name w:val="Heading 1 Char"/>
    <w:basedOn w:val="DefaultParagraphFont"/>
    <w:link w:val="Heading1"/>
    <w:rsid w:val="00943BE4"/>
    <w:rPr>
      <w:rFonts w:ascii="Century Gothic" w:eastAsia="Times New Roman" w:hAnsi="Century Gothic" w:cs="Arial"/>
      <w:b/>
      <w:color w:val="336699"/>
      <w:sz w:val="36"/>
      <w:szCs w:val="36"/>
      <w:lang w:val="en-US" w:eastAsia="en-US"/>
    </w:rPr>
  </w:style>
  <w:style w:type="character" w:styleId="Strong">
    <w:name w:val="Strong"/>
    <w:basedOn w:val="DefaultParagraphFont"/>
    <w:qFormat/>
    <w:rsid w:val="00CC2F40"/>
    <w:rPr>
      <w:b/>
      <w:bCs/>
    </w:rPr>
  </w:style>
</w:styles>
</file>

<file path=word/webSettings.xml><?xml version="1.0" encoding="utf-8"?>
<w:webSettings xmlns:r="http://schemas.openxmlformats.org/officeDocument/2006/relationships" xmlns:w="http://schemas.openxmlformats.org/wordprocessingml/2006/main">
  <w:divs>
    <w:div w:id="109128668">
      <w:bodyDiv w:val="1"/>
      <w:marLeft w:val="0"/>
      <w:marRight w:val="0"/>
      <w:marTop w:val="0"/>
      <w:marBottom w:val="0"/>
      <w:divBdr>
        <w:top w:val="none" w:sz="0" w:space="0" w:color="auto"/>
        <w:left w:val="none" w:sz="0" w:space="0" w:color="auto"/>
        <w:bottom w:val="none" w:sz="0" w:space="0" w:color="auto"/>
        <w:right w:val="none" w:sz="0" w:space="0" w:color="auto"/>
      </w:divBdr>
      <w:divsChild>
        <w:div w:id="1523473054">
          <w:marLeft w:val="0"/>
          <w:marRight w:val="0"/>
          <w:marTop w:val="0"/>
          <w:marBottom w:val="0"/>
          <w:divBdr>
            <w:top w:val="none" w:sz="0" w:space="0" w:color="auto"/>
            <w:left w:val="none" w:sz="0" w:space="0" w:color="auto"/>
            <w:bottom w:val="none" w:sz="0" w:space="0" w:color="auto"/>
            <w:right w:val="none" w:sz="0" w:space="0" w:color="auto"/>
          </w:divBdr>
        </w:div>
      </w:divsChild>
    </w:div>
    <w:div w:id="1016154437">
      <w:bodyDiv w:val="1"/>
      <w:marLeft w:val="0"/>
      <w:marRight w:val="0"/>
      <w:marTop w:val="0"/>
      <w:marBottom w:val="0"/>
      <w:divBdr>
        <w:top w:val="none" w:sz="0" w:space="0" w:color="auto"/>
        <w:left w:val="none" w:sz="0" w:space="0" w:color="auto"/>
        <w:bottom w:val="none" w:sz="0" w:space="0" w:color="auto"/>
        <w:right w:val="none" w:sz="0" w:space="0" w:color="auto"/>
      </w:divBdr>
    </w:div>
    <w:div w:id="1804497796">
      <w:bodyDiv w:val="1"/>
      <w:marLeft w:val="0"/>
      <w:marRight w:val="0"/>
      <w:marTop w:val="0"/>
      <w:marBottom w:val="0"/>
      <w:divBdr>
        <w:top w:val="none" w:sz="0" w:space="0" w:color="auto"/>
        <w:left w:val="none" w:sz="0" w:space="0" w:color="auto"/>
        <w:bottom w:val="none" w:sz="0" w:space="0" w:color="auto"/>
        <w:right w:val="none" w:sz="0" w:space="0" w:color="auto"/>
      </w:divBdr>
      <w:divsChild>
        <w:div w:id="8679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ritageclubmembership@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itageclubmembership@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eritageclub.ca" TargetMode="External"/><Relationship Id="rId14" Type="http://schemas.openxmlformats.org/officeDocument/2006/relationships/image" Target="https://www.michigan.gov/images/sos/Change-of-address_444852_7.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141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2019-07-03T16:30:00Z</cp:lastPrinted>
  <dcterms:created xsi:type="dcterms:W3CDTF">2019-01-17T18:53:00Z</dcterms:created>
  <dcterms:modified xsi:type="dcterms:W3CDTF">2019-07-03T16:30:00Z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